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EF8E" w14:textId="7EF06CE1" w:rsidR="000478D2" w:rsidRDefault="00814CC8" w:rsidP="00B52A4C">
      <w:pPr>
        <w:spacing w:after="0"/>
        <w:jc w:val="center"/>
        <w:rPr>
          <w:b/>
          <w:bCs/>
          <w:sz w:val="28"/>
          <w:szCs w:val="28"/>
        </w:rPr>
      </w:pPr>
      <w:r w:rsidRPr="00D156F1">
        <w:rPr>
          <w:b/>
          <w:bCs/>
          <w:sz w:val="28"/>
          <w:szCs w:val="28"/>
        </w:rPr>
        <w:t>Sertifiseringskurs i Karriereverktøy</w:t>
      </w:r>
      <w:r w:rsidR="00086595">
        <w:rPr>
          <w:b/>
          <w:bCs/>
          <w:sz w:val="28"/>
          <w:szCs w:val="28"/>
        </w:rPr>
        <w:t xml:space="preserve"> </w:t>
      </w:r>
    </w:p>
    <w:p w14:paraId="55ACB8CA" w14:textId="77777777" w:rsidR="00913C76" w:rsidRDefault="00913C76" w:rsidP="00251240">
      <w:pPr>
        <w:spacing w:after="0"/>
        <w:ind w:left="-170" w:right="-227"/>
        <w:jc w:val="center"/>
        <w:rPr>
          <w:b/>
          <w:bCs/>
          <w:sz w:val="20"/>
          <w:szCs w:val="20"/>
        </w:rPr>
      </w:pPr>
    </w:p>
    <w:p w14:paraId="44B7CE3E" w14:textId="131A4C46" w:rsidR="00FA62F7" w:rsidRPr="006641EF" w:rsidRDefault="005D3A87" w:rsidP="006641EF">
      <w:pPr>
        <w:pStyle w:val="Listeavsnitt"/>
        <w:spacing w:after="0"/>
        <w:ind w:left="-170" w:right="-22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="009A6839" w:rsidRPr="00E81C6E">
        <w:rPr>
          <w:b/>
          <w:bCs/>
          <w:sz w:val="20"/>
          <w:szCs w:val="20"/>
        </w:rPr>
        <w:t xml:space="preserve"> </w:t>
      </w:r>
      <w:r w:rsidR="009B3D51">
        <w:rPr>
          <w:b/>
          <w:bCs/>
          <w:sz w:val="20"/>
          <w:szCs w:val="20"/>
        </w:rPr>
        <w:t xml:space="preserve">et kvalitets- og </w:t>
      </w:r>
      <w:r w:rsidR="00E642B4">
        <w:rPr>
          <w:b/>
          <w:bCs/>
          <w:sz w:val="20"/>
          <w:szCs w:val="20"/>
        </w:rPr>
        <w:t xml:space="preserve">kompetanseløft </w:t>
      </w:r>
      <w:r w:rsidR="00251240">
        <w:rPr>
          <w:b/>
          <w:bCs/>
          <w:sz w:val="20"/>
          <w:szCs w:val="20"/>
        </w:rPr>
        <w:t>i</w:t>
      </w:r>
      <w:r w:rsidR="00856D84">
        <w:rPr>
          <w:b/>
          <w:bCs/>
          <w:sz w:val="20"/>
          <w:szCs w:val="20"/>
        </w:rPr>
        <w:t xml:space="preserve"> </w:t>
      </w:r>
      <w:r w:rsidR="00251240">
        <w:rPr>
          <w:b/>
          <w:bCs/>
          <w:sz w:val="20"/>
          <w:szCs w:val="20"/>
        </w:rPr>
        <w:t xml:space="preserve">digital </w:t>
      </w:r>
      <w:r w:rsidR="00086595" w:rsidRPr="00E81C6E">
        <w:rPr>
          <w:b/>
          <w:bCs/>
          <w:sz w:val="20"/>
          <w:szCs w:val="20"/>
        </w:rPr>
        <w:t>karriereveil</w:t>
      </w:r>
      <w:r w:rsidR="00802A22" w:rsidRPr="00E81C6E">
        <w:rPr>
          <w:b/>
          <w:bCs/>
          <w:sz w:val="20"/>
          <w:szCs w:val="20"/>
        </w:rPr>
        <w:t>e</w:t>
      </w:r>
      <w:r w:rsidR="00086595" w:rsidRPr="00E81C6E">
        <w:rPr>
          <w:b/>
          <w:bCs/>
          <w:sz w:val="20"/>
          <w:szCs w:val="20"/>
        </w:rPr>
        <w:t>dning</w:t>
      </w:r>
      <w:r w:rsidR="006641EF">
        <w:rPr>
          <w:b/>
          <w:bCs/>
          <w:sz w:val="20"/>
          <w:szCs w:val="20"/>
        </w:rPr>
        <w:t xml:space="preserve"> -</w:t>
      </w:r>
    </w:p>
    <w:p w14:paraId="45BC928C" w14:textId="77777777" w:rsidR="0075575E" w:rsidRPr="00D156F1" w:rsidRDefault="0075575E" w:rsidP="00251240">
      <w:pPr>
        <w:spacing w:after="0"/>
        <w:ind w:left="-170" w:right="-227"/>
        <w:jc w:val="center"/>
        <w:rPr>
          <w:b/>
          <w:bCs/>
          <w:sz w:val="28"/>
          <w:szCs w:val="28"/>
        </w:rPr>
      </w:pPr>
    </w:p>
    <w:p w14:paraId="71FB4D89" w14:textId="77777777" w:rsidR="00B934B4" w:rsidRDefault="00B934B4" w:rsidP="00251240">
      <w:pPr>
        <w:shd w:val="clear" w:color="auto" w:fill="FFFFFF"/>
        <w:spacing w:after="0" w:line="360" w:lineRule="auto"/>
        <w:ind w:left="-170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38129C62" w14:textId="42F13FB0" w:rsidR="00B23A37" w:rsidRDefault="00B23A37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5E03FE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Nasjonalt kvalitetsrammeverk for karriereveiledning skal implementeres i alle fylker i løpet av 2020. Målsettingen med det nasjonale kvalitetsrammeverket er karriereveiledningstjenester av høy kvalitet i alle sektorer. </w:t>
      </w:r>
      <w:r w:rsidR="0086069A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Helhetlig system for karriereveiledning er et av hovedmålene i Ko</w:t>
      </w:r>
      <w:r w:rsidR="00546FF6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mpetanse</w:t>
      </w:r>
      <w:r w:rsidR="00AE7C80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strategi for </w:t>
      </w:r>
      <w:r w:rsidR="0075182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Trøndela</w:t>
      </w:r>
      <w:r w:rsidR="00CA7F4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g. </w:t>
      </w:r>
      <w:r w:rsidR="00702B45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Fokus på kvalitet i digital karriereveiledning </w:t>
      </w:r>
      <w:r w:rsidR="004D6B2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følger med </w:t>
      </w:r>
      <w:r w:rsidR="00702B45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implementeringen av kvalitetsrammeverket</w:t>
      </w:r>
      <w:r w:rsidR="006F585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og arbeidet med helhetlig system </w:t>
      </w:r>
      <w:r w:rsidR="00CA7F4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for karriereveilednin</w:t>
      </w:r>
      <w:r w:rsidR="0093076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g. </w:t>
      </w:r>
      <w:r w:rsidR="00CA7F4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</w:p>
    <w:p w14:paraId="3043187C" w14:textId="77777777" w:rsidR="00B23A37" w:rsidRDefault="00B23A37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7536E980" w14:textId="4F556897" w:rsidR="00F20341" w:rsidRDefault="00070C08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Koronasituasjonen har aktualisert behovet for kompetanse i bruk av digitale kartleggingsverktøy i karriereveiledning. </w:t>
      </w:r>
      <w:r w:rsidR="00C3026A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Skoleeier</w:t>
      </w:r>
      <w:r w:rsidR="00772706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50544A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ut</w:t>
      </w:r>
      <w:r w:rsidR="00382FF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nytter</w:t>
      </w:r>
      <w:r w:rsidR="00DA098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4A1C22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situasjonen</w:t>
      </w:r>
      <w:r w:rsidR="0050544A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3A4C2A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ved å legge til rette for </w:t>
      </w:r>
      <w:r w:rsidR="00330C1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et bedriftsinternt k</w:t>
      </w:r>
      <w:r w:rsidR="008F3860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valitets- og 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kompetanseløft i digital karriereveiledning</w:t>
      </w:r>
      <w:r w:rsidR="0063077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ved de videregående skolene i Trøndelag. </w:t>
      </w:r>
      <w:r w:rsidR="00FF3920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Karrieresenteret i Trøndelag </w:t>
      </w:r>
      <w:r w:rsidR="007B395A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anbefaler </w:t>
      </w:r>
      <w:r w:rsidR="00FF3920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skoleeier</w:t>
      </w:r>
      <w:r w:rsidR="00F37C2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FF3920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å satse på </w:t>
      </w:r>
      <w:r w:rsidR="0080030F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sertifisering</w:t>
      </w:r>
      <w:r w:rsidR="00365ED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80030F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i </w:t>
      </w:r>
      <w:r w:rsidR="0080030F" w:rsidRPr="0080030F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>K</w:t>
      </w:r>
      <w:r w:rsidR="00F20341" w:rsidRPr="00F60004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 xml:space="preserve">arriereverktøy </w:t>
      </w:r>
      <w:r w:rsidR="0089197D" w:rsidRPr="0089197D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(tidligere kalt Wie)</w:t>
      </w:r>
      <w:r w:rsidR="0089197D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 xml:space="preserve"> </w:t>
      </w:r>
      <w:r w:rsidR="00443EB5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 xml:space="preserve">- </w:t>
      </w:r>
      <w:r w:rsidR="00F20341" w:rsidRPr="00F6000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Norges mest brukte plattform for digital karriereveiledning</w:t>
      </w:r>
      <w:r w:rsidR="0083474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. </w:t>
      </w:r>
      <w:r w:rsidR="00F20341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En viktig begrunnelse for det</w:t>
      </w:r>
      <w:r w:rsidR="002C049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D8163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er at verktøyet</w:t>
      </w:r>
      <w:r w:rsidR="00B33D6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har fokus på</w:t>
      </w:r>
      <w:r w:rsidR="00D8163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F20341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karrierekompetanse og karrierelæring</w:t>
      </w:r>
      <w:r w:rsidR="00F20341">
        <w:rPr>
          <w:rStyle w:val="Fotnotereferanse"/>
          <w:rFonts w:eastAsia="Times New Roman" w:cs="Arial"/>
          <w:color w:val="000000"/>
          <w:spacing w:val="3"/>
          <w:sz w:val="20"/>
          <w:szCs w:val="20"/>
          <w:lang w:eastAsia="nb-NO"/>
        </w:rPr>
        <w:footnoteReference w:id="1"/>
      </w:r>
      <w:r w:rsidR="00F20341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i skolen</w:t>
      </w:r>
      <w:r w:rsidR="00327455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. </w:t>
      </w:r>
    </w:p>
    <w:p w14:paraId="0C84D8B8" w14:textId="77777777" w:rsidR="00A824DD" w:rsidRDefault="00A824DD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0B80C595" w14:textId="6977A78C" w:rsidR="00E045DC" w:rsidRDefault="004225B7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På grunn av koronasituasjonen har skoleeier framforhandlet </w:t>
      </w:r>
      <w:r w:rsidR="00D0141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et tilbud om 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online sertifiseringskurs i </w:t>
      </w:r>
      <w:r w:rsidRPr="00DB48E8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>Karriereverktøy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i stedet</w:t>
      </w:r>
      <w:r w:rsidR="00D0141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fysisk kurs som opprinnelig var planlagt 5. og 6. mai. Onlinekurset gir</w:t>
      </w:r>
      <w:r w:rsidR="00554D8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skoleeier</w:t>
      </w:r>
      <w:r w:rsidR="00D0141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596122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mulighet til å</w:t>
      </w:r>
      <w:r w:rsidR="00663287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B4069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tilby </w:t>
      </w:r>
      <w:r w:rsidR="00663287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sertifiser</w:t>
      </w:r>
      <w:r w:rsidR="00B4069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ingskurs</w:t>
      </w:r>
      <w:r w:rsidR="00554D8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til </w:t>
      </w:r>
      <w:r w:rsidR="00B4069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3D373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596122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karriereveiledere/rådgivere </w:t>
      </w:r>
      <w:r w:rsidR="008E38C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på alle videregående skole</w:t>
      </w:r>
      <w:r w:rsidR="00CF31C0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r i Trøndela</w:t>
      </w:r>
      <w:r w:rsidR="00D8412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g </w:t>
      </w:r>
      <w:r w:rsidR="0049176E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i </w:t>
      </w:r>
    </w:p>
    <w:p w14:paraId="146C74D5" w14:textId="39A40899" w:rsidR="00F20341" w:rsidRDefault="0049176E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49176E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 xml:space="preserve">Karriereverktøy </w:t>
      </w:r>
      <w:r w:rsidR="00D8412C" w:rsidRPr="0049176E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>v</w:t>
      </w:r>
      <w:r w:rsidR="00D8412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åren 2020</w:t>
      </w:r>
      <w:r w:rsidR="00596122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.</w:t>
      </w:r>
      <w:r w:rsidR="00A06681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F20341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De som er sertifisert i den gamle versjonen (Wie) vil ha utbytte ny sertifisering.</w:t>
      </w:r>
    </w:p>
    <w:p w14:paraId="13E9BB23" w14:textId="64EAB26B" w:rsidR="00A4327F" w:rsidRDefault="00A4327F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05632DDD" w14:textId="3E2619A9" w:rsidR="008112AD" w:rsidRPr="00F60004" w:rsidRDefault="008112AD" w:rsidP="008112AD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>Karriereverktøy</w:t>
      </w:r>
      <w:r w:rsidRPr="00F6000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brukes av mange skoler i Norge. I flere fylker brukes det av alle vgs. Les mer her om </w:t>
      </w:r>
      <w:hyperlink r:id="rId12" w:history="1">
        <w:r w:rsidRPr="00F60004">
          <w:rPr>
            <w:rFonts w:eastAsia="Times New Roman" w:cs="Arial"/>
            <w:color w:val="00B0F0"/>
            <w:spacing w:val="3"/>
            <w:sz w:val="20"/>
            <w:szCs w:val="20"/>
            <w:u w:val="single"/>
            <w:lang w:eastAsia="nb-NO"/>
          </w:rPr>
          <w:t>Karriereverktøy</w:t>
        </w:r>
      </w:hyperlink>
    </w:p>
    <w:p w14:paraId="1ACB8EBC" w14:textId="77777777" w:rsidR="003D3733" w:rsidRDefault="003D3733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7163865F" w14:textId="67E9F602" w:rsidR="007637F7" w:rsidRPr="008D0A22" w:rsidRDefault="00BC5722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</w:pPr>
      <w:r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lastRenderedPageBreak/>
        <w:t xml:space="preserve">Faglig informasjon </w:t>
      </w:r>
      <w:r w:rsidR="008D0A22" w:rsidRPr="008D0A22"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 xml:space="preserve">om </w:t>
      </w:r>
      <w:r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>sertifiseringsk</w:t>
      </w:r>
      <w:r w:rsidR="008D0A22" w:rsidRPr="008D0A22"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>urset</w:t>
      </w:r>
    </w:p>
    <w:p w14:paraId="42FBFCBE" w14:textId="3AC165C7" w:rsidR="00944776" w:rsidRDefault="009245BA" w:rsidP="00B934B4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På sertifiseringskurse</w:t>
      </w:r>
      <w:r w:rsidR="00E2329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t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vil deltakerne lære å arbeide systematisk med</w:t>
      </w:r>
      <w:r w:rsidR="00355E4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viktige 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tema</w:t>
      </w:r>
      <w:r w:rsidR="00614FB5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i karriereveilednin</w:t>
      </w:r>
      <w:r w:rsidR="00355E4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g.</w:t>
      </w:r>
      <w:r w:rsidRPr="00F6000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  <w:r w:rsidR="00F60004" w:rsidRPr="00F6000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Temaene er: utforske interesser, utforske muligheter, finne relevant karriereinformasjon og bestemme hvilke vurderingskriterier/verdier som er viktige for den enkelte for å gjøre et godt</w:t>
      </w:r>
      <w:r w:rsidR="00CF1CD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og reflektert</w:t>
      </w:r>
      <w:r w:rsidR="00F60004" w:rsidRPr="00F6000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valg. I tillegg lærer </w:t>
      </w:r>
      <w:r w:rsidR="007747A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kursdeltakeren</w:t>
      </w:r>
      <w:r w:rsidR="00F60004" w:rsidRPr="00F6000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hvordan </w:t>
      </w:r>
      <w:r w:rsidR="007747A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verktøyet kan brukes til å </w:t>
      </w:r>
      <w:r w:rsidR="00F60004" w:rsidRPr="00F60004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kartlegge og utvikle karrierekompetanse for mestring av jobb og karriere. </w:t>
      </w:r>
    </w:p>
    <w:p w14:paraId="40641468" w14:textId="77777777" w:rsidR="00944776" w:rsidRDefault="00944776" w:rsidP="00B934B4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36144194" w14:textId="184F7EC8" w:rsidR="00F60004" w:rsidRPr="00F60004" w:rsidRDefault="00F6000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b/>
          <w:spacing w:val="3"/>
          <w:sz w:val="20"/>
          <w:szCs w:val="20"/>
          <w:lang w:eastAsia="nb-NO"/>
        </w:rPr>
        <w:t>Modul</w:t>
      </w:r>
      <w:r w:rsidR="004C2B3A" w:rsidRPr="00997D6F">
        <w:rPr>
          <w:rFonts w:eastAsia="Times New Roman" w:cs="Arial"/>
          <w:b/>
          <w:spacing w:val="3"/>
          <w:sz w:val="20"/>
          <w:szCs w:val="20"/>
          <w:lang w:eastAsia="nb-NO"/>
        </w:rPr>
        <w:t xml:space="preserve"> </w:t>
      </w:r>
      <w:r w:rsidRPr="00F60004">
        <w:rPr>
          <w:rFonts w:eastAsia="Times New Roman" w:cs="Arial"/>
          <w:b/>
          <w:spacing w:val="3"/>
          <w:sz w:val="20"/>
          <w:szCs w:val="20"/>
          <w:lang w:eastAsia="nb-NO"/>
        </w:rPr>
        <w:t xml:space="preserve">1: </w:t>
      </w:r>
    </w:p>
    <w:p w14:paraId="4224A74D" w14:textId="7244146D" w:rsidR="00F60004" w:rsidRDefault="00F6000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>En god start på en karriereveiledning</w:t>
      </w:r>
      <w:r w:rsidR="007F7227">
        <w:rPr>
          <w:rFonts w:eastAsia="Times New Roman" w:cs="Arial"/>
          <w:spacing w:val="3"/>
          <w:sz w:val="20"/>
          <w:szCs w:val="20"/>
          <w:lang w:eastAsia="nb-NO"/>
        </w:rPr>
        <w:t>s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>prosess er å utforske interesser i bredden for å ha et mer åpent blikk på seg selv og muligheter. Modul 1 har fokus på hvordan utforske interesser</w:t>
      </w:r>
      <w:r w:rsidR="007F7227">
        <w:rPr>
          <w:rFonts w:eastAsia="Times New Roman" w:cs="Arial"/>
          <w:spacing w:val="3"/>
          <w:sz w:val="20"/>
          <w:szCs w:val="20"/>
          <w:lang w:eastAsia="nb-NO"/>
        </w:rPr>
        <w:t>.</w:t>
      </w:r>
    </w:p>
    <w:p w14:paraId="695F9F34" w14:textId="79E1BC5A" w:rsidR="001E3735" w:rsidRDefault="00F60004" w:rsidP="00D00C8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Teoretisk bakgrunn for Karriereverktøy: </w:t>
      </w:r>
      <w:r w:rsidR="00A22F78" w:rsidRPr="00E97E50">
        <w:rPr>
          <w:rFonts w:eastAsia="Times New Roman" w:cs="Arial"/>
          <w:spacing w:val="3"/>
          <w:sz w:val="20"/>
          <w:szCs w:val="20"/>
          <w:lang w:eastAsia="nb-NO"/>
        </w:rPr>
        <w:t xml:space="preserve">Beslutningsteori, </w:t>
      </w:r>
      <w:r w:rsidR="007108FA" w:rsidRPr="00E97E50">
        <w:rPr>
          <w:rFonts w:eastAsia="Times New Roman" w:cs="Arial"/>
          <w:spacing w:val="3"/>
          <w:sz w:val="20"/>
          <w:szCs w:val="20"/>
          <w:lang w:eastAsia="nb-NO"/>
        </w:rPr>
        <w:t xml:space="preserve">karrierekompetanse- perspektivet og 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>karrierelæring som ramme for bruk av Karriereverktøy</w:t>
      </w:r>
      <w:r w:rsidR="00E97E50" w:rsidRPr="00E97E50">
        <w:rPr>
          <w:rFonts w:eastAsia="Times New Roman" w:cs="Arial"/>
          <w:spacing w:val="3"/>
          <w:sz w:val="20"/>
          <w:szCs w:val="20"/>
          <w:lang w:eastAsia="nb-NO"/>
        </w:rPr>
        <w:t xml:space="preserve">. 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>Fra interessetesting til interesseutvikling – konstruktivistisk vinkling på RIASEC systemet</w:t>
      </w:r>
      <w:r w:rsidR="00E97E50" w:rsidRPr="00E97E50">
        <w:rPr>
          <w:rFonts w:eastAsia="Times New Roman" w:cs="Arial"/>
          <w:spacing w:val="3"/>
          <w:sz w:val="20"/>
          <w:szCs w:val="20"/>
          <w:lang w:eastAsia="nb-NO"/>
        </w:rPr>
        <w:t xml:space="preserve"> </w:t>
      </w:r>
    </w:p>
    <w:p w14:paraId="7CA69E76" w14:textId="7C56CA7A" w:rsidR="00E97E50" w:rsidRDefault="00F60004" w:rsidP="00D00C8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>Screene interesser og lære opp i RIASEC systemet</w:t>
      </w:r>
      <w:r w:rsidR="00E97E50">
        <w:rPr>
          <w:rFonts w:eastAsia="Times New Roman" w:cs="Arial"/>
          <w:spacing w:val="3"/>
          <w:sz w:val="20"/>
          <w:szCs w:val="20"/>
          <w:lang w:eastAsia="nb-NO"/>
        </w:rPr>
        <w:t xml:space="preserve"> </w:t>
      </w:r>
    </w:p>
    <w:p w14:paraId="14FAA18F" w14:textId="28A2923F" w:rsidR="007108FA" w:rsidRPr="00E97E50" w:rsidRDefault="00E97E50" w:rsidP="00D00C8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>Interesseutforsking – en måte å bygge selvforståelse, utforske og sette ord på egne interesse</w:t>
      </w:r>
      <w:r>
        <w:rPr>
          <w:rFonts w:eastAsia="Times New Roman" w:cs="Arial"/>
          <w:spacing w:val="3"/>
          <w:sz w:val="20"/>
          <w:szCs w:val="20"/>
          <w:lang w:eastAsia="nb-NO"/>
        </w:rPr>
        <w:t>r</w:t>
      </w:r>
      <w:r w:rsidR="007108FA" w:rsidRPr="00E97E50">
        <w:rPr>
          <w:rFonts w:eastAsia="Times New Roman" w:cs="Arial"/>
          <w:spacing w:val="3"/>
          <w:sz w:val="20"/>
          <w:szCs w:val="20"/>
          <w:lang w:eastAsia="nb-NO"/>
        </w:rPr>
        <w:t xml:space="preserve"> </w:t>
      </w:r>
    </w:p>
    <w:p w14:paraId="5E211ABF" w14:textId="77777777" w:rsidR="002D6D64" w:rsidRDefault="002D6D6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spacing w:val="3"/>
          <w:sz w:val="20"/>
          <w:szCs w:val="20"/>
          <w:lang w:eastAsia="nb-NO"/>
        </w:rPr>
      </w:pPr>
    </w:p>
    <w:p w14:paraId="6CE59521" w14:textId="05D35FED" w:rsidR="00F60004" w:rsidRPr="00F60004" w:rsidRDefault="00F6000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b/>
          <w:spacing w:val="3"/>
          <w:sz w:val="20"/>
          <w:szCs w:val="20"/>
          <w:lang w:eastAsia="nb-NO"/>
        </w:rPr>
        <w:t>Modul</w:t>
      </w:r>
      <w:r w:rsidR="008E44A5" w:rsidRPr="00997D6F">
        <w:rPr>
          <w:rFonts w:eastAsia="Times New Roman" w:cs="Arial"/>
          <w:b/>
          <w:spacing w:val="3"/>
          <w:sz w:val="20"/>
          <w:szCs w:val="20"/>
          <w:lang w:eastAsia="nb-NO"/>
        </w:rPr>
        <w:t xml:space="preserve"> </w:t>
      </w:r>
      <w:r w:rsidRPr="00F60004">
        <w:rPr>
          <w:rFonts w:eastAsia="Times New Roman" w:cs="Arial"/>
          <w:b/>
          <w:spacing w:val="3"/>
          <w:sz w:val="20"/>
          <w:szCs w:val="20"/>
          <w:lang w:eastAsia="nb-NO"/>
        </w:rPr>
        <w:t xml:space="preserve">2: </w:t>
      </w:r>
    </w:p>
    <w:p w14:paraId="5DEF427F" w14:textId="6DCEB663" w:rsidR="00F60004" w:rsidRPr="00F60004" w:rsidRDefault="00F6000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>Det neste trinnet i en karriereveiledningsprosess handler om å lære om og utforske ulike konkrete muligheter. Modul 2 har fokus på hvordan utforske yrker og utdanninger på en måte som fører til nyoppdagelser, læring og interesseutvikling</w:t>
      </w:r>
      <w:r w:rsidR="004A09BB" w:rsidRPr="00997D6F">
        <w:rPr>
          <w:rFonts w:eastAsia="Times New Roman" w:cs="Arial"/>
          <w:spacing w:val="3"/>
          <w:sz w:val="20"/>
          <w:szCs w:val="20"/>
          <w:lang w:eastAsia="nb-NO"/>
        </w:rPr>
        <w:t>.</w:t>
      </w:r>
    </w:p>
    <w:p w14:paraId="09914552" w14:textId="77E563CE" w:rsidR="00A64F1E" w:rsidRPr="00997D6F" w:rsidRDefault="00A64F1E" w:rsidP="00D00C8A">
      <w:pPr>
        <w:numPr>
          <w:ilvl w:val="0"/>
          <w:numId w:val="2"/>
        </w:numPr>
        <w:shd w:val="clear" w:color="auto" w:fill="FFFFFF"/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997D6F">
        <w:rPr>
          <w:rFonts w:eastAsia="Times New Roman" w:cs="Arial"/>
          <w:spacing w:val="3"/>
          <w:sz w:val="20"/>
          <w:szCs w:val="20"/>
          <w:lang w:eastAsia="nb-NO"/>
        </w:rPr>
        <w:t xml:space="preserve">Yrker og utdanning – her lærer </w:t>
      </w:r>
      <w:r w:rsidR="00B47D64">
        <w:rPr>
          <w:rFonts w:eastAsia="Times New Roman" w:cs="Arial"/>
          <w:spacing w:val="3"/>
          <w:sz w:val="20"/>
          <w:szCs w:val="20"/>
          <w:lang w:eastAsia="nb-NO"/>
        </w:rPr>
        <w:t>kursdeltakeren</w:t>
      </w:r>
      <w:r w:rsidRPr="00997D6F">
        <w:rPr>
          <w:rFonts w:eastAsia="Times New Roman" w:cs="Arial"/>
          <w:spacing w:val="3"/>
          <w:sz w:val="20"/>
          <w:szCs w:val="20"/>
          <w:lang w:eastAsia="nb-NO"/>
        </w:rPr>
        <w:t xml:space="preserve"> å søke fram yrke</w:t>
      </w:r>
      <w:r w:rsidR="00B47D64">
        <w:rPr>
          <w:rFonts w:eastAsia="Times New Roman" w:cs="Arial"/>
          <w:spacing w:val="3"/>
          <w:sz w:val="20"/>
          <w:szCs w:val="20"/>
          <w:lang w:eastAsia="nb-NO"/>
        </w:rPr>
        <w:t>s</w:t>
      </w:r>
      <w:r w:rsidRPr="00997D6F">
        <w:rPr>
          <w:rFonts w:eastAsia="Times New Roman" w:cs="Arial"/>
          <w:spacing w:val="3"/>
          <w:sz w:val="20"/>
          <w:szCs w:val="20"/>
          <w:lang w:eastAsia="nb-NO"/>
        </w:rPr>
        <w:t xml:space="preserve">- og utdanningsalternativer som er relevante for veisøker ved å eksponere dem </w:t>
      </w:r>
      <w:r w:rsidR="00850279">
        <w:rPr>
          <w:rFonts w:eastAsia="Times New Roman" w:cs="Arial"/>
          <w:spacing w:val="3"/>
          <w:sz w:val="20"/>
          <w:szCs w:val="20"/>
          <w:lang w:eastAsia="nb-NO"/>
        </w:rPr>
        <w:t>for</w:t>
      </w:r>
      <w:r w:rsidRPr="00997D6F">
        <w:rPr>
          <w:rFonts w:eastAsia="Times New Roman" w:cs="Arial"/>
          <w:spacing w:val="3"/>
          <w:sz w:val="20"/>
          <w:szCs w:val="20"/>
          <w:lang w:eastAsia="nb-NO"/>
        </w:rPr>
        <w:t xml:space="preserve"> bilder</w:t>
      </w:r>
      <w:r w:rsidR="00973CF7">
        <w:rPr>
          <w:rFonts w:eastAsia="Times New Roman" w:cs="Arial"/>
          <w:spacing w:val="3"/>
          <w:sz w:val="20"/>
          <w:szCs w:val="20"/>
          <w:lang w:eastAsia="nb-NO"/>
        </w:rPr>
        <w:t xml:space="preserve">. Dette for å få til en </w:t>
      </w:r>
      <w:r w:rsidRPr="00997D6F">
        <w:rPr>
          <w:rFonts w:eastAsia="Times New Roman" w:cs="Arial"/>
          <w:spacing w:val="3"/>
          <w:sz w:val="20"/>
          <w:szCs w:val="20"/>
          <w:lang w:eastAsia="nb-NO"/>
        </w:rPr>
        <w:t>første interessevekking og læring</w:t>
      </w:r>
    </w:p>
    <w:p w14:paraId="50E3A401" w14:textId="55D8FA98" w:rsidR="008E44A5" w:rsidRPr="00997D6F" w:rsidRDefault="00F60004" w:rsidP="00D00C8A">
      <w:pPr>
        <w:numPr>
          <w:ilvl w:val="0"/>
          <w:numId w:val="2"/>
        </w:numPr>
        <w:shd w:val="clear" w:color="auto" w:fill="FFFFFF"/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>Finne den mest relevante karriereinformasjonen tilpasset veisøkers situasjon og informasjonsbehov for å komme videre i læringen om et yrke eller en utdanning</w:t>
      </w:r>
    </w:p>
    <w:p w14:paraId="10F6397D" w14:textId="77777777" w:rsidR="008112AD" w:rsidRDefault="008112AD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spacing w:val="3"/>
          <w:sz w:val="20"/>
          <w:szCs w:val="20"/>
          <w:lang w:eastAsia="nb-NO"/>
        </w:rPr>
      </w:pPr>
    </w:p>
    <w:p w14:paraId="4288F3CA" w14:textId="77777777" w:rsidR="008112AD" w:rsidRDefault="008112AD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spacing w:val="3"/>
          <w:sz w:val="20"/>
          <w:szCs w:val="20"/>
          <w:lang w:eastAsia="nb-NO"/>
        </w:rPr>
      </w:pPr>
    </w:p>
    <w:p w14:paraId="05E5AEC8" w14:textId="77777777" w:rsidR="008112AD" w:rsidRDefault="008112AD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spacing w:val="3"/>
          <w:sz w:val="20"/>
          <w:szCs w:val="20"/>
          <w:lang w:eastAsia="nb-NO"/>
        </w:rPr>
      </w:pPr>
    </w:p>
    <w:p w14:paraId="3BFF5BE3" w14:textId="1AFD63AD" w:rsidR="00F60004" w:rsidRPr="00997D6F" w:rsidRDefault="00F6000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b/>
          <w:spacing w:val="3"/>
          <w:sz w:val="20"/>
          <w:szCs w:val="20"/>
          <w:lang w:eastAsia="nb-NO"/>
        </w:rPr>
        <w:lastRenderedPageBreak/>
        <w:t>Modul</w:t>
      </w:r>
      <w:r w:rsidR="008E44A5" w:rsidRPr="00997D6F">
        <w:rPr>
          <w:rFonts w:eastAsia="Times New Roman" w:cs="Arial"/>
          <w:b/>
          <w:spacing w:val="3"/>
          <w:sz w:val="20"/>
          <w:szCs w:val="20"/>
          <w:lang w:eastAsia="nb-NO"/>
        </w:rPr>
        <w:t xml:space="preserve"> </w:t>
      </w:r>
      <w:r w:rsidRPr="00F60004">
        <w:rPr>
          <w:rFonts w:eastAsia="Times New Roman" w:cs="Arial"/>
          <w:b/>
          <w:spacing w:val="3"/>
          <w:sz w:val="20"/>
          <w:szCs w:val="20"/>
          <w:lang w:eastAsia="nb-NO"/>
        </w:rPr>
        <w:t xml:space="preserve">3: </w:t>
      </w:r>
    </w:p>
    <w:p w14:paraId="4E646273" w14:textId="554C36E9" w:rsidR="004A09BB" w:rsidRPr="00997D6F" w:rsidRDefault="004A09BB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997D6F">
        <w:rPr>
          <w:rFonts w:eastAsia="Times New Roman" w:cs="Arial"/>
          <w:spacing w:val="3"/>
          <w:sz w:val="20"/>
          <w:szCs w:val="20"/>
          <w:lang w:eastAsia="nb-NO"/>
        </w:rPr>
        <w:t>Det siste trinnet i en karriereveiledningsprosess handler om å gjøre et valg. Modul 3 har fokus på en konkret fremgangsmåte å gjøre vurderinger for å lande et karrierevalg, enten det gjelder skoleretninger, studier eller jobb.</w:t>
      </w:r>
    </w:p>
    <w:p w14:paraId="4E74ED3A" w14:textId="41629CFF" w:rsidR="00F60004" w:rsidRPr="00F60004" w:rsidRDefault="00F60004" w:rsidP="00D00C8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Mitt Valg – her lærer </w:t>
      </w:r>
      <w:r w:rsidR="00CE6ACB">
        <w:rPr>
          <w:rFonts w:eastAsia="Times New Roman" w:cs="Arial"/>
          <w:spacing w:val="3"/>
          <w:sz w:val="20"/>
          <w:szCs w:val="20"/>
          <w:lang w:eastAsia="nb-NO"/>
        </w:rPr>
        <w:t>kursdeltakeren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 å gjennomføre helhetlige og realistiske karrierevalg tilpasset veisøkers unike livs</w:t>
      </w:r>
      <w:r w:rsidR="00F2082D" w:rsidRPr="00997D6F">
        <w:rPr>
          <w:rFonts w:eastAsia="Times New Roman" w:cs="Arial"/>
          <w:spacing w:val="3"/>
          <w:sz w:val="20"/>
          <w:szCs w:val="20"/>
          <w:lang w:eastAsia="nb-NO"/>
        </w:rPr>
        <w:t>s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>ituasjon og forutsetninger. Det gjøres gjennom å utforske hvilke vurderingskriterier/verdier som er sentrale for veisøkeren og vurdere valgene opp mot de</w:t>
      </w:r>
      <w:r w:rsidR="00CE6ACB">
        <w:rPr>
          <w:rFonts w:eastAsia="Times New Roman" w:cs="Arial"/>
          <w:spacing w:val="3"/>
          <w:sz w:val="20"/>
          <w:szCs w:val="20"/>
          <w:lang w:eastAsia="nb-NO"/>
        </w:rPr>
        <w:t>m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>.</w:t>
      </w:r>
    </w:p>
    <w:p w14:paraId="76BDBB22" w14:textId="77777777" w:rsidR="00F60004" w:rsidRPr="00F60004" w:rsidRDefault="00F6000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</w:p>
    <w:p w14:paraId="67C10B39" w14:textId="4599B3DA" w:rsidR="00F60004" w:rsidRPr="00F60004" w:rsidRDefault="00F6000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b/>
          <w:spacing w:val="3"/>
          <w:sz w:val="20"/>
          <w:szCs w:val="20"/>
          <w:lang w:eastAsia="nb-NO"/>
        </w:rPr>
        <w:t>Modul</w:t>
      </w:r>
      <w:r w:rsidR="000F7773" w:rsidRPr="00997D6F">
        <w:rPr>
          <w:rFonts w:eastAsia="Times New Roman" w:cs="Arial"/>
          <w:b/>
          <w:spacing w:val="3"/>
          <w:sz w:val="20"/>
          <w:szCs w:val="20"/>
          <w:lang w:eastAsia="nb-NO"/>
        </w:rPr>
        <w:t xml:space="preserve"> </w:t>
      </w:r>
      <w:r w:rsidRPr="00F60004">
        <w:rPr>
          <w:rFonts w:eastAsia="Times New Roman" w:cs="Arial"/>
          <w:b/>
          <w:spacing w:val="3"/>
          <w:sz w:val="20"/>
          <w:szCs w:val="20"/>
          <w:lang w:eastAsia="nb-NO"/>
        </w:rPr>
        <w:t xml:space="preserve">4: </w:t>
      </w:r>
    </w:p>
    <w:p w14:paraId="73D87DEB" w14:textId="77777777" w:rsidR="00F60004" w:rsidRPr="00F60004" w:rsidRDefault="00F6000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>Karriereverktøy kan også brukes til å øke mestring av skolegang, jobb og karriere. Modul 4 har fokus på kartlegging og utvikling av karrierekompetanse.</w:t>
      </w:r>
    </w:p>
    <w:p w14:paraId="2E7EAB76" w14:textId="68D37560" w:rsidR="00F60004" w:rsidRPr="00F60004" w:rsidRDefault="00F60004" w:rsidP="00D00C8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Norske Karriereferdigheter – her lærer </w:t>
      </w:r>
      <w:r w:rsidR="00C21726">
        <w:rPr>
          <w:rFonts w:eastAsia="Times New Roman" w:cs="Arial"/>
          <w:spacing w:val="3"/>
          <w:sz w:val="20"/>
          <w:szCs w:val="20"/>
          <w:lang w:eastAsia="nb-NO"/>
        </w:rPr>
        <w:t xml:space="preserve">kursdeltakeren 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å kartlegge veisøkers kritiske karrierekompetanse - de ferdighetene veisøker trenger å utvikle for å oppnå økt mestring i skolegang, jobb og karriere. I kurset får </w:t>
      </w:r>
      <w:r w:rsidR="00C21726">
        <w:rPr>
          <w:rFonts w:eastAsia="Times New Roman" w:cs="Arial"/>
          <w:spacing w:val="3"/>
          <w:sz w:val="20"/>
          <w:szCs w:val="20"/>
          <w:lang w:eastAsia="nb-NO"/>
        </w:rPr>
        <w:t xml:space="preserve">gis en 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>kort oversikt over dette.</w:t>
      </w:r>
    </w:p>
    <w:p w14:paraId="6D02D445" w14:textId="42E653B8" w:rsidR="00F44F14" w:rsidRDefault="00F60004" w:rsidP="00D00C8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60" w:lineRule="auto"/>
        <w:ind w:left="-227" w:right="-227"/>
        <w:rPr>
          <w:rFonts w:eastAsia="Times New Roman" w:cs="Arial"/>
          <w:spacing w:val="3"/>
          <w:sz w:val="20"/>
          <w:szCs w:val="20"/>
          <w:lang w:eastAsia="nb-NO"/>
        </w:rPr>
      </w:pP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Digital arbeidsbok – </w:t>
      </w:r>
      <w:r w:rsidR="009C2A3F">
        <w:rPr>
          <w:rFonts w:eastAsia="Times New Roman" w:cs="Arial"/>
          <w:spacing w:val="3"/>
          <w:sz w:val="20"/>
          <w:szCs w:val="20"/>
          <w:lang w:eastAsia="nb-NO"/>
        </w:rPr>
        <w:t>h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er lærer </w:t>
      </w:r>
      <w:r w:rsidR="00AD29B9">
        <w:rPr>
          <w:rFonts w:eastAsia="Times New Roman" w:cs="Arial"/>
          <w:spacing w:val="3"/>
          <w:sz w:val="20"/>
          <w:szCs w:val="20"/>
          <w:lang w:eastAsia="nb-NO"/>
        </w:rPr>
        <w:t xml:space="preserve">kursdeltakeren å 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designe digitale og interaktive arbeidsbøker for å utvikle karrierekompetanse for mestring av skolegang, jobb og karriere. Digital arbeidsbok </w:t>
      </w:r>
      <w:r w:rsidR="00AD29B9">
        <w:rPr>
          <w:rFonts w:eastAsia="Times New Roman" w:cs="Arial"/>
          <w:spacing w:val="3"/>
          <w:sz w:val="20"/>
          <w:szCs w:val="20"/>
          <w:lang w:eastAsia="nb-NO"/>
        </w:rPr>
        <w:t xml:space="preserve">kan også brukes til 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alle andre tema som er relevant </w:t>
      </w:r>
      <w:r w:rsidR="009C2A3F">
        <w:rPr>
          <w:rFonts w:eastAsia="Times New Roman" w:cs="Arial"/>
          <w:spacing w:val="3"/>
          <w:sz w:val="20"/>
          <w:szCs w:val="20"/>
          <w:lang w:eastAsia="nb-NO"/>
        </w:rPr>
        <w:t>for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 karriereveiledning i skole</w:t>
      </w:r>
      <w:r w:rsidR="00D863A5">
        <w:rPr>
          <w:rFonts w:eastAsia="Times New Roman" w:cs="Arial"/>
          <w:spacing w:val="3"/>
          <w:sz w:val="20"/>
          <w:szCs w:val="20"/>
          <w:lang w:eastAsia="nb-NO"/>
        </w:rPr>
        <w:t>n</w:t>
      </w:r>
      <w:r w:rsidR="005B046F">
        <w:rPr>
          <w:rFonts w:eastAsia="Times New Roman" w:cs="Arial"/>
          <w:spacing w:val="3"/>
          <w:sz w:val="20"/>
          <w:szCs w:val="20"/>
          <w:lang w:eastAsia="nb-NO"/>
        </w:rPr>
        <w:t>.</w:t>
      </w:r>
      <w:r w:rsidRPr="00F60004">
        <w:rPr>
          <w:rFonts w:eastAsia="Times New Roman" w:cs="Arial"/>
          <w:spacing w:val="3"/>
          <w:sz w:val="20"/>
          <w:szCs w:val="20"/>
          <w:lang w:eastAsia="nb-NO"/>
        </w:rPr>
        <w:t xml:space="preserve"> </w:t>
      </w:r>
    </w:p>
    <w:p w14:paraId="7227F01C" w14:textId="77777777" w:rsidR="00340B2B" w:rsidRDefault="00340B2B" w:rsidP="00340B2B">
      <w:pPr>
        <w:shd w:val="clear" w:color="auto" w:fill="FFFFFF"/>
        <w:spacing w:after="0" w:line="360" w:lineRule="auto"/>
        <w:ind w:left="-170" w:right="-227"/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</w:pPr>
    </w:p>
    <w:p w14:paraId="671EC3C9" w14:textId="73467A38" w:rsidR="004940E4" w:rsidRPr="00E85FA3" w:rsidRDefault="004940E4" w:rsidP="00D00C8A">
      <w:pPr>
        <w:shd w:val="clear" w:color="auto" w:fill="FFFFFF"/>
        <w:spacing w:after="0" w:line="360" w:lineRule="auto"/>
        <w:ind w:left="-227" w:right="-227"/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</w:pPr>
      <w:r w:rsidRPr="00205899"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 xml:space="preserve">Praktisk informasjon om </w:t>
      </w:r>
      <w:r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>sertifiserings</w:t>
      </w:r>
      <w:r w:rsidRPr="00205899"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>kurset</w:t>
      </w:r>
    </w:p>
    <w:p w14:paraId="2249E0AF" w14:textId="77777777" w:rsidR="004940E4" w:rsidRDefault="004940E4" w:rsidP="00D00C8A">
      <w:pPr>
        <w:pStyle w:val="Listeavsnitt"/>
        <w:numPr>
          <w:ilvl w:val="0"/>
          <w:numId w:val="5"/>
        </w:num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E85FA3">
        <w:rPr>
          <w:rFonts w:eastAsia="Times New Roman" w:cs="Arial"/>
          <w:color w:val="000000"/>
          <w:spacing w:val="3"/>
          <w:sz w:val="20"/>
          <w:szCs w:val="20"/>
          <w:u w:val="single"/>
          <w:lang w:eastAsia="nb-NO"/>
        </w:rPr>
        <w:t>Målgruppe</w:t>
      </w:r>
      <w:r w:rsidRPr="00E85FA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: </w:t>
      </w:r>
      <w:r w:rsidRPr="00EB4F0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karriereveiledere/rådgivere (yrkes- og utdanningsveiledning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)</w:t>
      </w:r>
    </w:p>
    <w:p w14:paraId="073D4F87" w14:textId="77777777" w:rsidR="004940E4" w:rsidRDefault="004940E4" w:rsidP="00D00C8A">
      <w:pPr>
        <w:pStyle w:val="Listeavsnitt"/>
        <w:numPr>
          <w:ilvl w:val="0"/>
          <w:numId w:val="5"/>
        </w:num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E85FA3">
        <w:rPr>
          <w:rFonts w:eastAsia="Times New Roman" w:cs="Arial"/>
          <w:color w:val="000000"/>
          <w:spacing w:val="3"/>
          <w:sz w:val="20"/>
          <w:szCs w:val="20"/>
          <w:u w:val="single"/>
          <w:lang w:eastAsia="nb-NO"/>
        </w:rPr>
        <w:t>Antall deltakere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: maksimalt 25 personer pr kurs</w:t>
      </w:r>
    </w:p>
    <w:p w14:paraId="56209920" w14:textId="77777777" w:rsidR="004940E4" w:rsidRDefault="004940E4" w:rsidP="00D00C8A">
      <w:pPr>
        <w:pStyle w:val="Listeavsnitt"/>
        <w:numPr>
          <w:ilvl w:val="0"/>
          <w:numId w:val="5"/>
        </w:numPr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775CE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Kurset er delt opp i 4 moduler à 2,5 timer over 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4</w:t>
      </w:r>
      <w:r w:rsidRPr="00775CE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dager. </w:t>
      </w:r>
    </w:p>
    <w:p w14:paraId="3B9F4B79" w14:textId="77777777" w:rsidR="004940E4" w:rsidRPr="00D32D60" w:rsidRDefault="004940E4" w:rsidP="00D00C8A">
      <w:pPr>
        <w:pStyle w:val="Listeavsnitt"/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775CE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I periodene mellom kursene </w:t>
      </w:r>
      <w:r w:rsidRPr="00775CE9">
        <w:rPr>
          <w:rFonts w:eastAsia="Times New Roman" w:cs="Arial"/>
          <w:color w:val="444444"/>
          <w:sz w:val="20"/>
          <w:szCs w:val="20"/>
          <w:lang w:eastAsia="nb-NO"/>
        </w:rPr>
        <w:t>vil kursdeltakerne praktisere veiledning ved bruk a</w:t>
      </w:r>
      <w:r>
        <w:rPr>
          <w:rFonts w:eastAsia="Times New Roman" w:cs="Arial"/>
          <w:color w:val="444444"/>
          <w:sz w:val="20"/>
          <w:szCs w:val="20"/>
          <w:lang w:eastAsia="nb-NO"/>
        </w:rPr>
        <w:t>v</w:t>
      </w:r>
      <w:r w:rsidRPr="00775CE9">
        <w:rPr>
          <w:rFonts w:eastAsia="Times New Roman" w:cs="Arial"/>
          <w:color w:val="444444"/>
          <w:sz w:val="20"/>
          <w:szCs w:val="20"/>
          <w:lang w:eastAsia="nb-NO"/>
        </w:rPr>
        <w:t xml:space="preserve"> de delene de har lært i forrige modul. </w:t>
      </w:r>
      <w:r w:rsidRPr="00775CE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Karrieresenteret i Trøndelag bidra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r</w:t>
      </w:r>
      <w:r w:rsidRPr="00775CE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som faglig støttespiller for de som ønsker det. </w:t>
      </w:r>
    </w:p>
    <w:p w14:paraId="73496073" w14:textId="77777777" w:rsidR="00A82B6E" w:rsidRPr="00A82B6E" w:rsidRDefault="004940E4" w:rsidP="00A82B6E">
      <w:pPr>
        <w:pStyle w:val="Listeavsnitt"/>
        <w:numPr>
          <w:ilvl w:val="0"/>
          <w:numId w:val="5"/>
        </w:numPr>
        <w:shd w:val="clear" w:color="auto" w:fill="FFFFFF"/>
        <w:spacing w:after="0" w:line="360" w:lineRule="auto"/>
        <w:ind w:left="-227" w:right="-227"/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</w:pPr>
      <w:r w:rsidRPr="00CA034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Opplæringen gis i form av felles forelesning på Skype og mye praktisk utprøving i </w:t>
      </w:r>
      <w:r w:rsidRPr="00CA034B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>Karriereverktøy</w:t>
      </w:r>
      <w:r w:rsidRPr="00CA034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under veiledning av kursholder Arne Svendsrud</w:t>
      </w:r>
    </w:p>
    <w:p w14:paraId="6EA38909" w14:textId="6B2E618D" w:rsidR="003B042B" w:rsidRPr="003B042B" w:rsidRDefault="00A82B6E" w:rsidP="00A82B6E">
      <w:pPr>
        <w:pStyle w:val="Listeavsnitt"/>
        <w:numPr>
          <w:ilvl w:val="0"/>
          <w:numId w:val="5"/>
        </w:numPr>
        <w:shd w:val="clear" w:color="auto" w:fill="FFFFFF"/>
        <w:spacing w:after="0" w:line="360" w:lineRule="auto"/>
        <w:ind w:left="-227" w:right="-227"/>
        <w:rPr>
          <w:rFonts w:eastAsia="Times New Roman" w:cs="Arial"/>
          <w:i/>
          <w:iCs/>
          <w:color w:val="00B0F0"/>
          <w:spacing w:val="3"/>
          <w:sz w:val="20"/>
          <w:szCs w:val="20"/>
          <w:lang w:eastAsia="nb-NO"/>
        </w:rPr>
      </w:pPr>
      <w:r w:rsidRPr="003B042B">
        <w:rPr>
          <w:rFonts w:eastAsia="Times New Roman" w:cs="Arial"/>
          <w:b/>
          <w:bCs/>
          <w:color w:val="00B0F0"/>
          <w:spacing w:val="3"/>
          <w:sz w:val="20"/>
          <w:szCs w:val="20"/>
          <w:lang w:eastAsia="nb-NO"/>
        </w:rPr>
        <w:t>Påmelding</w:t>
      </w:r>
      <w:r w:rsidRPr="003B042B">
        <w:rPr>
          <w:rFonts w:eastAsia="Times New Roman" w:cs="Arial"/>
          <w:color w:val="00B0F0"/>
          <w:spacing w:val="3"/>
          <w:sz w:val="20"/>
          <w:szCs w:val="20"/>
          <w:lang w:eastAsia="nb-NO"/>
        </w:rPr>
        <w:t>: send e-post til Randi Kristin Svarva</w:t>
      </w:r>
      <w:r w:rsidR="00AB4474">
        <w:rPr>
          <w:rFonts w:eastAsia="Times New Roman" w:cs="Arial"/>
          <w:color w:val="00B0F0"/>
          <w:spacing w:val="3"/>
          <w:sz w:val="20"/>
          <w:szCs w:val="20"/>
          <w:lang w:eastAsia="nb-NO"/>
        </w:rPr>
        <w:t xml:space="preserve"> </w:t>
      </w:r>
      <w:hyperlink r:id="rId13" w:history="1">
        <w:r w:rsidR="00AB4474" w:rsidRPr="00340B44">
          <w:rPr>
            <w:rStyle w:val="Hyperkobling"/>
            <w:rFonts w:eastAsia="Times New Roman" w:cs="Arial"/>
            <w:spacing w:val="3"/>
            <w:sz w:val="20"/>
            <w:szCs w:val="20"/>
            <w:lang w:eastAsia="nb-NO"/>
          </w:rPr>
          <w:t>ransv@trondelagfylke.no</w:t>
        </w:r>
      </w:hyperlink>
      <w:r w:rsidR="00AB4474">
        <w:rPr>
          <w:rFonts w:eastAsia="Times New Roman" w:cs="Arial"/>
          <w:color w:val="00B0F0"/>
          <w:spacing w:val="3"/>
          <w:sz w:val="20"/>
          <w:szCs w:val="20"/>
          <w:lang w:eastAsia="nb-NO"/>
        </w:rPr>
        <w:t xml:space="preserve"> </w:t>
      </w:r>
    </w:p>
    <w:p w14:paraId="312C2648" w14:textId="63DB499A" w:rsidR="00A82B6E" w:rsidRPr="003B042B" w:rsidRDefault="003B042B" w:rsidP="003B042B">
      <w:pPr>
        <w:pStyle w:val="Listeavsnitt"/>
        <w:shd w:val="clear" w:color="auto" w:fill="FFFFFF"/>
        <w:spacing w:after="0" w:line="360" w:lineRule="auto"/>
        <w:ind w:left="-227" w:right="-227"/>
        <w:rPr>
          <w:rFonts w:eastAsia="Times New Roman" w:cs="Arial"/>
          <w:i/>
          <w:iCs/>
          <w:color w:val="00B0F0"/>
          <w:spacing w:val="3"/>
          <w:sz w:val="20"/>
          <w:szCs w:val="20"/>
          <w:lang w:eastAsia="nb-NO"/>
        </w:rPr>
      </w:pPr>
      <w:r w:rsidRPr="003B042B">
        <w:rPr>
          <w:rFonts w:eastAsia="Times New Roman" w:cs="Arial"/>
          <w:color w:val="00B0F0"/>
          <w:spacing w:val="3"/>
          <w:sz w:val="20"/>
          <w:szCs w:val="20"/>
          <w:lang w:eastAsia="nb-NO"/>
        </w:rPr>
        <w:t xml:space="preserve">De påmeldte inviteres til Skypemøte for tilgang til kurset. </w:t>
      </w:r>
    </w:p>
    <w:p w14:paraId="26BBD1D5" w14:textId="77777777" w:rsidR="00A82B6E" w:rsidRPr="00A82B6E" w:rsidRDefault="00A82B6E" w:rsidP="00A82B6E">
      <w:pPr>
        <w:pStyle w:val="Listeavsnitt"/>
        <w:shd w:val="clear" w:color="auto" w:fill="FFFFFF"/>
        <w:spacing w:after="0" w:line="360" w:lineRule="auto"/>
        <w:ind w:left="-227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09D999DE" w14:textId="08CE48BF" w:rsidR="00B26279" w:rsidRDefault="00B26279" w:rsidP="008112AD">
      <w:pPr>
        <w:shd w:val="clear" w:color="auto" w:fill="FFFFFF"/>
        <w:spacing w:after="0" w:line="360" w:lineRule="auto"/>
        <w:ind w:right="-227"/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</w:pPr>
      <w:r w:rsidRPr="00B26279"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lastRenderedPageBreak/>
        <w:t xml:space="preserve">Kursdager for kursgruppe 1 </w:t>
      </w:r>
      <w:r w:rsidR="00E94C77"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 xml:space="preserve">, 2 og 3 </w:t>
      </w:r>
      <w:r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>våren 2020</w:t>
      </w:r>
    </w:p>
    <w:tbl>
      <w:tblPr>
        <w:tblStyle w:val="Tabellrutenett"/>
        <w:tblW w:w="8500" w:type="dxa"/>
        <w:tblLook w:val="04A0" w:firstRow="1" w:lastRow="0" w:firstColumn="1" w:lastColumn="0" w:noHBand="0" w:noVBand="1"/>
      </w:tblPr>
      <w:tblGrid>
        <w:gridCol w:w="1129"/>
        <w:gridCol w:w="2126"/>
        <w:gridCol w:w="45"/>
        <w:gridCol w:w="1514"/>
        <w:gridCol w:w="2126"/>
        <w:gridCol w:w="66"/>
        <w:gridCol w:w="1494"/>
      </w:tblGrid>
      <w:tr w:rsidR="004940E4" w14:paraId="70D7E3AF" w14:textId="77777777" w:rsidTr="005E792A">
        <w:tc>
          <w:tcPr>
            <w:tcW w:w="8500" w:type="dxa"/>
            <w:gridSpan w:val="7"/>
          </w:tcPr>
          <w:p w14:paraId="16B675F5" w14:textId="443EA50D" w:rsidR="004940E4" w:rsidRPr="009E33D3" w:rsidRDefault="00B26279" w:rsidP="00F3152F">
            <w:pPr>
              <w:shd w:val="clear" w:color="auto" w:fill="FFFFFF"/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B26279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 xml:space="preserve"> </w:t>
            </w:r>
            <w:r w:rsidR="004940E4">
              <w:rPr>
                <w:rFonts w:eastAsia="Times New Roman" w:cs="Arial"/>
                <w:b/>
                <w:bCs/>
                <w:color w:val="00B0F0"/>
                <w:spacing w:val="3"/>
                <w:sz w:val="20"/>
                <w:szCs w:val="20"/>
                <w:lang w:eastAsia="nb-NO"/>
              </w:rPr>
              <w:t>K</w:t>
            </w:r>
            <w:r w:rsidR="004940E4" w:rsidRPr="009175BB">
              <w:rPr>
                <w:rFonts w:eastAsia="Times New Roman" w:cs="Arial"/>
                <w:b/>
                <w:bCs/>
                <w:color w:val="00B0F0"/>
                <w:spacing w:val="3"/>
                <w:sz w:val="20"/>
                <w:szCs w:val="20"/>
                <w:lang w:eastAsia="nb-NO"/>
              </w:rPr>
              <w:t>ursgruppe 1</w:t>
            </w:r>
          </w:p>
        </w:tc>
      </w:tr>
      <w:tr w:rsidR="004940E4" w14:paraId="07F795F0" w14:textId="77777777" w:rsidTr="005E792A">
        <w:tc>
          <w:tcPr>
            <w:tcW w:w="1129" w:type="dxa"/>
          </w:tcPr>
          <w:p w14:paraId="2546ACCF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</w:p>
        </w:tc>
        <w:tc>
          <w:tcPr>
            <w:tcW w:w="2171" w:type="dxa"/>
            <w:gridSpan w:val="2"/>
          </w:tcPr>
          <w:p w14:paraId="23603AF9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211830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514" w:type="dxa"/>
          </w:tcPr>
          <w:p w14:paraId="3DC317A8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211830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2192" w:type="dxa"/>
            <w:gridSpan w:val="2"/>
          </w:tcPr>
          <w:p w14:paraId="006F6087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211830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Ansvarlig</w:t>
            </w:r>
          </w:p>
        </w:tc>
        <w:tc>
          <w:tcPr>
            <w:tcW w:w="1494" w:type="dxa"/>
          </w:tcPr>
          <w:p w14:paraId="4BD6BC03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211830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Hvor</w:t>
            </w:r>
            <w:r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dan</w:t>
            </w:r>
          </w:p>
        </w:tc>
      </w:tr>
      <w:tr w:rsidR="004940E4" w14:paraId="44C84DFF" w14:textId="77777777" w:rsidTr="005E792A">
        <w:tc>
          <w:tcPr>
            <w:tcW w:w="1129" w:type="dxa"/>
          </w:tcPr>
          <w:p w14:paraId="403FC4C5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1</w:t>
            </w:r>
          </w:p>
        </w:tc>
        <w:tc>
          <w:tcPr>
            <w:tcW w:w="2171" w:type="dxa"/>
            <w:gridSpan w:val="2"/>
          </w:tcPr>
          <w:p w14:paraId="696C9653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Mandag 30. mars</w:t>
            </w:r>
          </w:p>
        </w:tc>
        <w:tc>
          <w:tcPr>
            <w:tcW w:w="1514" w:type="dxa"/>
          </w:tcPr>
          <w:p w14:paraId="05CFE96A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0900-1130</w:t>
            </w:r>
          </w:p>
        </w:tc>
        <w:tc>
          <w:tcPr>
            <w:tcW w:w="2192" w:type="dxa"/>
            <w:gridSpan w:val="2"/>
          </w:tcPr>
          <w:p w14:paraId="143A3345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Arne Svendsrud </w:t>
            </w:r>
          </w:p>
        </w:tc>
        <w:tc>
          <w:tcPr>
            <w:tcW w:w="1494" w:type="dxa"/>
          </w:tcPr>
          <w:p w14:paraId="17CD948B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Skypemøte </w:t>
            </w:r>
          </w:p>
        </w:tc>
      </w:tr>
      <w:tr w:rsidR="004940E4" w14:paraId="00AA07BD" w14:textId="77777777" w:rsidTr="005E792A">
        <w:tc>
          <w:tcPr>
            <w:tcW w:w="1129" w:type="dxa"/>
          </w:tcPr>
          <w:p w14:paraId="5364FDA3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2</w:t>
            </w:r>
          </w:p>
        </w:tc>
        <w:tc>
          <w:tcPr>
            <w:tcW w:w="2171" w:type="dxa"/>
            <w:gridSpan w:val="2"/>
          </w:tcPr>
          <w:p w14:paraId="6463336C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Torsdag 16. april </w:t>
            </w:r>
          </w:p>
        </w:tc>
        <w:tc>
          <w:tcPr>
            <w:tcW w:w="1514" w:type="dxa"/>
          </w:tcPr>
          <w:p w14:paraId="4CB8B4F0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0900-1130</w:t>
            </w:r>
          </w:p>
        </w:tc>
        <w:tc>
          <w:tcPr>
            <w:tcW w:w="2192" w:type="dxa"/>
            <w:gridSpan w:val="2"/>
          </w:tcPr>
          <w:p w14:paraId="65023AF2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494" w:type="dxa"/>
          </w:tcPr>
          <w:p w14:paraId="219C3500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4940E4" w14:paraId="0FAB3C01" w14:textId="77777777" w:rsidTr="005E792A">
        <w:tc>
          <w:tcPr>
            <w:tcW w:w="1129" w:type="dxa"/>
          </w:tcPr>
          <w:p w14:paraId="15F77CC2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3</w:t>
            </w:r>
          </w:p>
        </w:tc>
        <w:tc>
          <w:tcPr>
            <w:tcW w:w="2171" w:type="dxa"/>
            <w:gridSpan w:val="2"/>
          </w:tcPr>
          <w:p w14:paraId="5279E090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Tirsdag 5. mai</w:t>
            </w:r>
          </w:p>
        </w:tc>
        <w:tc>
          <w:tcPr>
            <w:tcW w:w="1514" w:type="dxa"/>
          </w:tcPr>
          <w:p w14:paraId="28A8E199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0900-1130</w:t>
            </w:r>
          </w:p>
        </w:tc>
        <w:tc>
          <w:tcPr>
            <w:tcW w:w="2192" w:type="dxa"/>
            <w:gridSpan w:val="2"/>
          </w:tcPr>
          <w:p w14:paraId="71E36E51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494" w:type="dxa"/>
          </w:tcPr>
          <w:p w14:paraId="3D0BFB0F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4940E4" w14:paraId="0B701E25" w14:textId="77777777" w:rsidTr="005E792A">
        <w:tc>
          <w:tcPr>
            <w:tcW w:w="1129" w:type="dxa"/>
          </w:tcPr>
          <w:p w14:paraId="3729A5C4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4</w:t>
            </w:r>
          </w:p>
        </w:tc>
        <w:tc>
          <w:tcPr>
            <w:tcW w:w="2171" w:type="dxa"/>
            <w:gridSpan w:val="2"/>
          </w:tcPr>
          <w:p w14:paraId="53C91AE8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Fredag 15. mai</w:t>
            </w:r>
          </w:p>
        </w:tc>
        <w:tc>
          <w:tcPr>
            <w:tcW w:w="1514" w:type="dxa"/>
          </w:tcPr>
          <w:p w14:paraId="651A13CA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0900-1130</w:t>
            </w:r>
          </w:p>
        </w:tc>
        <w:tc>
          <w:tcPr>
            <w:tcW w:w="2192" w:type="dxa"/>
            <w:gridSpan w:val="2"/>
          </w:tcPr>
          <w:p w14:paraId="34762099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494" w:type="dxa"/>
          </w:tcPr>
          <w:p w14:paraId="32CD5CDB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4940E4" w:rsidRPr="009E33D3" w14:paraId="49F8741F" w14:textId="77777777" w:rsidTr="005E792A">
        <w:tc>
          <w:tcPr>
            <w:tcW w:w="8500" w:type="dxa"/>
            <w:gridSpan w:val="7"/>
          </w:tcPr>
          <w:p w14:paraId="67412A16" w14:textId="77777777" w:rsidR="004940E4" w:rsidRPr="005B7936" w:rsidRDefault="004940E4" w:rsidP="00F3152F">
            <w:pPr>
              <w:shd w:val="clear" w:color="auto" w:fill="FFFFFF"/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B0F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B0F0"/>
                <w:spacing w:val="3"/>
                <w:sz w:val="20"/>
                <w:szCs w:val="20"/>
                <w:lang w:eastAsia="nb-NO"/>
              </w:rPr>
              <w:t>K</w:t>
            </w:r>
            <w:r w:rsidRPr="009175BB">
              <w:rPr>
                <w:rFonts w:eastAsia="Times New Roman" w:cs="Arial"/>
                <w:b/>
                <w:bCs/>
                <w:color w:val="00B0F0"/>
                <w:spacing w:val="3"/>
                <w:sz w:val="20"/>
                <w:szCs w:val="20"/>
                <w:lang w:eastAsia="nb-NO"/>
              </w:rPr>
              <w:t>ursgruppe 2</w:t>
            </w:r>
          </w:p>
        </w:tc>
      </w:tr>
      <w:tr w:rsidR="004940E4" w:rsidRPr="00211830" w14:paraId="40665561" w14:textId="77777777" w:rsidTr="005E792A">
        <w:tc>
          <w:tcPr>
            <w:tcW w:w="1129" w:type="dxa"/>
          </w:tcPr>
          <w:p w14:paraId="5B8B92D7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</w:tcPr>
          <w:p w14:paraId="148D2A2F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211830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559" w:type="dxa"/>
            <w:gridSpan w:val="2"/>
          </w:tcPr>
          <w:p w14:paraId="06980C05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211830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2126" w:type="dxa"/>
          </w:tcPr>
          <w:p w14:paraId="1211BF1C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211830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Ansvarlig</w:t>
            </w:r>
          </w:p>
        </w:tc>
        <w:tc>
          <w:tcPr>
            <w:tcW w:w="1560" w:type="dxa"/>
            <w:gridSpan w:val="2"/>
          </w:tcPr>
          <w:p w14:paraId="4DDD5DDA" w14:textId="77777777" w:rsidR="004940E4" w:rsidRPr="00211830" w:rsidRDefault="004940E4" w:rsidP="00F3152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211830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Hvor</w:t>
            </w:r>
            <w:r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dan</w:t>
            </w:r>
          </w:p>
        </w:tc>
      </w:tr>
      <w:tr w:rsidR="004940E4" w14:paraId="69D68642" w14:textId="77777777" w:rsidTr="005E792A">
        <w:tc>
          <w:tcPr>
            <w:tcW w:w="1129" w:type="dxa"/>
          </w:tcPr>
          <w:p w14:paraId="30E63445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1</w:t>
            </w:r>
          </w:p>
        </w:tc>
        <w:tc>
          <w:tcPr>
            <w:tcW w:w="2126" w:type="dxa"/>
          </w:tcPr>
          <w:p w14:paraId="0A70003B" w14:textId="611ECEDA" w:rsidR="004940E4" w:rsidRDefault="004F01C8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Tirsdag</w:t>
            </w:r>
            <w:r w:rsidR="004940E4"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 31. mars</w:t>
            </w:r>
          </w:p>
        </w:tc>
        <w:tc>
          <w:tcPr>
            <w:tcW w:w="1559" w:type="dxa"/>
            <w:gridSpan w:val="2"/>
          </w:tcPr>
          <w:p w14:paraId="05C57DA7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0900-1130</w:t>
            </w:r>
          </w:p>
        </w:tc>
        <w:tc>
          <w:tcPr>
            <w:tcW w:w="2126" w:type="dxa"/>
          </w:tcPr>
          <w:p w14:paraId="04721536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Arne Svendsrud </w:t>
            </w:r>
          </w:p>
        </w:tc>
        <w:tc>
          <w:tcPr>
            <w:tcW w:w="1560" w:type="dxa"/>
            <w:gridSpan w:val="2"/>
          </w:tcPr>
          <w:p w14:paraId="27A46C2B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Skypemøte </w:t>
            </w:r>
          </w:p>
        </w:tc>
      </w:tr>
      <w:tr w:rsidR="004940E4" w14:paraId="06DB002C" w14:textId="77777777" w:rsidTr="005E792A">
        <w:tc>
          <w:tcPr>
            <w:tcW w:w="1129" w:type="dxa"/>
          </w:tcPr>
          <w:p w14:paraId="65E98D9B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2</w:t>
            </w:r>
          </w:p>
        </w:tc>
        <w:tc>
          <w:tcPr>
            <w:tcW w:w="2126" w:type="dxa"/>
          </w:tcPr>
          <w:p w14:paraId="4BEA6845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Fredag 17. april</w:t>
            </w:r>
          </w:p>
        </w:tc>
        <w:tc>
          <w:tcPr>
            <w:tcW w:w="1559" w:type="dxa"/>
            <w:gridSpan w:val="2"/>
          </w:tcPr>
          <w:p w14:paraId="7AAF0DA8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0900-1130</w:t>
            </w:r>
          </w:p>
        </w:tc>
        <w:tc>
          <w:tcPr>
            <w:tcW w:w="2126" w:type="dxa"/>
          </w:tcPr>
          <w:p w14:paraId="28ABEA22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560" w:type="dxa"/>
            <w:gridSpan w:val="2"/>
          </w:tcPr>
          <w:p w14:paraId="6641D6D1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4940E4" w14:paraId="19338A92" w14:textId="77777777" w:rsidTr="005E792A">
        <w:tc>
          <w:tcPr>
            <w:tcW w:w="1129" w:type="dxa"/>
          </w:tcPr>
          <w:p w14:paraId="1AA24F36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3</w:t>
            </w:r>
          </w:p>
        </w:tc>
        <w:tc>
          <w:tcPr>
            <w:tcW w:w="2126" w:type="dxa"/>
          </w:tcPr>
          <w:p w14:paraId="5FC57912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Onsdag 6. mai </w:t>
            </w:r>
          </w:p>
        </w:tc>
        <w:tc>
          <w:tcPr>
            <w:tcW w:w="1559" w:type="dxa"/>
            <w:gridSpan w:val="2"/>
          </w:tcPr>
          <w:p w14:paraId="35C2990E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0900-1130</w:t>
            </w:r>
          </w:p>
        </w:tc>
        <w:tc>
          <w:tcPr>
            <w:tcW w:w="2126" w:type="dxa"/>
          </w:tcPr>
          <w:p w14:paraId="05768F0C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560" w:type="dxa"/>
            <w:gridSpan w:val="2"/>
          </w:tcPr>
          <w:p w14:paraId="305A747C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4940E4" w14:paraId="5F247F44" w14:textId="77777777" w:rsidTr="005E792A">
        <w:tc>
          <w:tcPr>
            <w:tcW w:w="1129" w:type="dxa"/>
          </w:tcPr>
          <w:p w14:paraId="6957CE7D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4</w:t>
            </w:r>
          </w:p>
        </w:tc>
        <w:tc>
          <w:tcPr>
            <w:tcW w:w="2126" w:type="dxa"/>
          </w:tcPr>
          <w:p w14:paraId="68998E3D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Torsdag 14. mai</w:t>
            </w:r>
          </w:p>
        </w:tc>
        <w:tc>
          <w:tcPr>
            <w:tcW w:w="1559" w:type="dxa"/>
            <w:gridSpan w:val="2"/>
          </w:tcPr>
          <w:p w14:paraId="65F2AB86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0900-1130</w:t>
            </w:r>
          </w:p>
        </w:tc>
        <w:tc>
          <w:tcPr>
            <w:tcW w:w="2126" w:type="dxa"/>
          </w:tcPr>
          <w:p w14:paraId="29AB2D11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560" w:type="dxa"/>
            <w:gridSpan w:val="2"/>
          </w:tcPr>
          <w:p w14:paraId="26ECA28B" w14:textId="77777777" w:rsidR="004940E4" w:rsidRDefault="004940E4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B02F91" w14:paraId="23AD5DB9" w14:textId="77777777" w:rsidTr="003A0452">
        <w:tc>
          <w:tcPr>
            <w:tcW w:w="8500" w:type="dxa"/>
            <w:gridSpan w:val="7"/>
          </w:tcPr>
          <w:p w14:paraId="3FF135E5" w14:textId="0F7A3F18" w:rsidR="00B02F91" w:rsidRDefault="00B02F91" w:rsidP="00B02F9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B0F0"/>
                <w:spacing w:val="3"/>
                <w:sz w:val="20"/>
                <w:szCs w:val="20"/>
                <w:lang w:eastAsia="nb-NO"/>
              </w:rPr>
              <w:t>K</w:t>
            </w:r>
            <w:r w:rsidRPr="009175BB">
              <w:rPr>
                <w:rFonts w:eastAsia="Times New Roman" w:cs="Arial"/>
                <w:b/>
                <w:bCs/>
                <w:color w:val="00B0F0"/>
                <w:spacing w:val="3"/>
                <w:sz w:val="20"/>
                <w:szCs w:val="20"/>
                <w:lang w:eastAsia="nb-NO"/>
              </w:rPr>
              <w:t xml:space="preserve">ursgruppe </w:t>
            </w:r>
            <w:r>
              <w:rPr>
                <w:rFonts w:eastAsia="Times New Roman" w:cs="Arial"/>
                <w:b/>
                <w:bCs/>
                <w:color w:val="00B0F0"/>
                <w:spacing w:val="3"/>
                <w:sz w:val="20"/>
                <w:szCs w:val="20"/>
                <w:lang w:eastAsia="nb-NO"/>
              </w:rPr>
              <w:t>3</w:t>
            </w:r>
          </w:p>
        </w:tc>
      </w:tr>
      <w:tr w:rsidR="00B02F91" w14:paraId="34101CE9" w14:textId="77777777" w:rsidTr="005E792A">
        <w:tc>
          <w:tcPr>
            <w:tcW w:w="1129" w:type="dxa"/>
          </w:tcPr>
          <w:p w14:paraId="3B35B787" w14:textId="77777777" w:rsidR="00B02F91" w:rsidRDefault="00B02F91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</w:tcPr>
          <w:p w14:paraId="16CE7DC1" w14:textId="638EA359" w:rsidR="00B02F91" w:rsidRPr="00B02F91" w:rsidRDefault="00B02F91" w:rsidP="00B02F91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B02F91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559" w:type="dxa"/>
            <w:gridSpan w:val="2"/>
          </w:tcPr>
          <w:p w14:paraId="0ABB0213" w14:textId="78F9FF40" w:rsidR="00B02F91" w:rsidRPr="00B02F91" w:rsidRDefault="00B02F91" w:rsidP="00B02F91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B02F91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2126" w:type="dxa"/>
          </w:tcPr>
          <w:p w14:paraId="434B45C7" w14:textId="1BD61296" w:rsidR="00B02F91" w:rsidRPr="00B02F91" w:rsidRDefault="00B02F91" w:rsidP="00B02F91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B02F91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Ansvarlig</w:t>
            </w:r>
          </w:p>
        </w:tc>
        <w:tc>
          <w:tcPr>
            <w:tcW w:w="1560" w:type="dxa"/>
            <w:gridSpan w:val="2"/>
          </w:tcPr>
          <w:p w14:paraId="39C0C9F2" w14:textId="2B30EC02" w:rsidR="00B02F91" w:rsidRPr="00B02F91" w:rsidRDefault="00B02F91" w:rsidP="00B02F91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</w:pPr>
            <w:r w:rsidRPr="00B02F91">
              <w:rPr>
                <w:rFonts w:eastAsia="Times New Roman" w:cs="Arial"/>
                <w:b/>
                <w:bCs/>
                <w:color w:val="000000"/>
                <w:spacing w:val="3"/>
                <w:sz w:val="20"/>
                <w:szCs w:val="20"/>
                <w:lang w:eastAsia="nb-NO"/>
              </w:rPr>
              <w:t>Hvordan</w:t>
            </w:r>
          </w:p>
        </w:tc>
      </w:tr>
      <w:tr w:rsidR="00B02F91" w14:paraId="0188ACDF" w14:textId="77777777" w:rsidTr="005E792A">
        <w:tc>
          <w:tcPr>
            <w:tcW w:w="1129" w:type="dxa"/>
          </w:tcPr>
          <w:p w14:paraId="3795B10C" w14:textId="30595556" w:rsidR="00B02F91" w:rsidRDefault="00B02F91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1</w:t>
            </w:r>
          </w:p>
        </w:tc>
        <w:tc>
          <w:tcPr>
            <w:tcW w:w="2126" w:type="dxa"/>
          </w:tcPr>
          <w:p w14:paraId="04B5E651" w14:textId="0D5E639B" w:rsidR="00B02F91" w:rsidRDefault="00214DA8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Onsdag 1. april</w:t>
            </w:r>
          </w:p>
        </w:tc>
        <w:tc>
          <w:tcPr>
            <w:tcW w:w="1559" w:type="dxa"/>
            <w:gridSpan w:val="2"/>
          </w:tcPr>
          <w:p w14:paraId="51515371" w14:textId="629A479A" w:rsidR="00B02F91" w:rsidRDefault="00214DA8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1230-1</w:t>
            </w:r>
            <w:r w:rsidR="00275B82"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5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2126" w:type="dxa"/>
          </w:tcPr>
          <w:p w14:paraId="37FB01B9" w14:textId="4E49C210" w:rsidR="00B02F91" w:rsidRDefault="00A44802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560" w:type="dxa"/>
            <w:gridSpan w:val="2"/>
          </w:tcPr>
          <w:p w14:paraId="337DF0B9" w14:textId="51BD0897" w:rsidR="00B02F91" w:rsidRDefault="00A44802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B02F91" w14:paraId="18EF44D7" w14:textId="77777777" w:rsidTr="005E792A">
        <w:tc>
          <w:tcPr>
            <w:tcW w:w="1129" w:type="dxa"/>
          </w:tcPr>
          <w:p w14:paraId="051A3621" w14:textId="00D6D15C" w:rsidR="00B02F91" w:rsidRDefault="00B02F91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2</w:t>
            </w:r>
          </w:p>
        </w:tc>
        <w:tc>
          <w:tcPr>
            <w:tcW w:w="2126" w:type="dxa"/>
          </w:tcPr>
          <w:p w14:paraId="599B5658" w14:textId="1618C7A4" w:rsidR="00B02F91" w:rsidRDefault="00C8343F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Torsdag 16. april </w:t>
            </w:r>
          </w:p>
        </w:tc>
        <w:tc>
          <w:tcPr>
            <w:tcW w:w="1559" w:type="dxa"/>
            <w:gridSpan w:val="2"/>
          </w:tcPr>
          <w:p w14:paraId="374C5D50" w14:textId="2B3C3363" w:rsidR="00B02F91" w:rsidRDefault="00C8343F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1230-1500</w:t>
            </w:r>
          </w:p>
        </w:tc>
        <w:tc>
          <w:tcPr>
            <w:tcW w:w="2126" w:type="dxa"/>
          </w:tcPr>
          <w:p w14:paraId="07A49CC2" w14:textId="27F2264B" w:rsidR="00B02F91" w:rsidRDefault="00A44802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560" w:type="dxa"/>
            <w:gridSpan w:val="2"/>
          </w:tcPr>
          <w:p w14:paraId="511E7805" w14:textId="59A937EE" w:rsidR="00B02F91" w:rsidRDefault="00A44802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B02F91" w14:paraId="3DBB1611" w14:textId="77777777" w:rsidTr="005E792A">
        <w:tc>
          <w:tcPr>
            <w:tcW w:w="1129" w:type="dxa"/>
          </w:tcPr>
          <w:p w14:paraId="348F8932" w14:textId="35EECBEA" w:rsidR="00B02F91" w:rsidRDefault="00B02F91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3</w:t>
            </w:r>
          </w:p>
        </w:tc>
        <w:tc>
          <w:tcPr>
            <w:tcW w:w="2126" w:type="dxa"/>
          </w:tcPr>
          <w:p w14:paraId="018F0481" w14:textId="31EC3A87" w:rsidR="00B02F91" w:rsidRDefault="00794270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Tirsdag 5. mai</w:t>
            </w:r>
          </w:p>
        </w:tc>
        <w:tc>
          <w:tcPr>
            <w:tcW w:w="1559" w:type="dxa"/>
            <w:gridSpan w:val="2"/>
          </w:tcPr>
          <w:p w14:paraId="66AC8B53" w14:textId="4FE7C7D5" w:rsidR="00B02F91" w:rsidRDefault="00794270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1230-1500</w:t>
            </w:r>
          </w:p>
        </w:tc>
        <w:tc>
          <w:tcPr>
            <w:tcW w:w="2126" w:type="dxa"/>
          </w:tcPr>
          <w:p w14:paraId="0469CD6B" w14:textId="20A43C13" w:rsidR="00B02F91" w:rsidRDefault="00A44802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560" w:type="dxa"/>
            <w:gridSpan w:val="2"/>
          </w:tcPr>
          <w:p w14:paraId="69FA2DC7" w14:textId="0F388174" w:rsidR="00B02F91" w:rsidRDefault="00A44802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  <w:tr w:rsidR="00B02F91" w14:paraId="6B6B4656" w14:textId="77777777" w:rsidTr="005E792A">
        <w:tc>
          <w:tcPr>
            <w:tcW w:w="1129" w:type="dxa"/>
          </w:tcPr>
          <w:p w14:paraId="0AAE375C" w14:textId="52DCB0F2" w:rsidR="00B02F91" w:rsidRDefault="00B02F91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Modul 4</w:t>
            </w:r>
          </w:p>
        </w:tc>
        <w:tc>
          <w:tcPr>
            <w:tcW w:w="2126" w:type="dxa"/>
          </w:tcPr>
          <w:p w14:paraId="588E7E31" w14:textId="3BB51092" w:rsidR="00B02F91" w:rsidRDefault="00794270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 xml:space="preserve">Torsdag </w:t>
            </w:r>
            <w:r w:rsidR="007466B1"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14. mai</w:t>
            </w:r>
          </w:p>
        </w:tc>
        <w:tc>
          <w:tcPr>
            <w:tcW w:w="1559" w:type="dxa"/>
            <w:gridSpan w:val="2"/>
          </w:tcPr>
          <w:p w14:paraId="6D8BF95C" w14:textId="13FC68C9" w:rsidR="00B02F91" w:rsidRDefault="007466B1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1230-1500</w:t>
            </w:r>
          </w:p>
        </w:tc>
        <w:tc>
          <w:tcPr>
            <w:tcW w:w="2126" w:type="dxa"/>
          </w:tcPr>
          <w:p w14:paraId="2DEA3D47" w14:textId="21EFEA60" w:rsidR="00B02F91" w:rsidRDefault="00A44802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Arne Svendsrud</w:t>
            </w:r>
          </w:p>
        </w:tc>
        <w:tc>
          <w:tcPr>
            <w:tcW w:w="1560" w:type="dxa"/>
            <w:gridSpan w:val="2"/>
          </w:tcPr>
          <w:p w14:paraId="0E3D9434" w14:textId="3ED10F58" w:rsidR="00B02F91" w:rsidRDefault="00A44802" w:rsidP="00F3152F">
            <w:pPr>
              <w:spacing w:after="0" w:line="360" w:lineRule="auto"/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color w:val="000000"/>
                <w:spacing w:val="3"/>
                <w:sz w:val="20"/>
                <w:szCs w:val="20"/>
                <w:lang w:eastAsia="nb-NO"/>
              </w:rPr>
              <w:t>Skypemøte</w:t>
            </w:r>
          </w:p>
        </w:tc>
      </w:tr>
    </w:tbl>
    <w:p w14:paraId="16334C91" w14:textId="77777777" w:rsidR="004940E4" w:rsidRDefault="004940E4" w:rsidP="00F3152F">
      <w:pPr>
        <w:shd w:val="clear" w:color="auto" w:fill="FFFFFF"/>
        <w:spacing w:after="0" w:line="360" w:lineRule="auto"/>
        <w:ind w:lef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0BB455A6" w14:textId="77777777" w:rsidR="00B26279" w:rsidRPr="00340B2B" w:rsidRDefault="00B26279" w:rsidP="00B26279">
      <w:pPr>
        <w:shd w:val="clear" w:color="auto" w:fill="FFFFFF"/>
        <w:spacing w:after="0" w:line="360" w:lineRule="auto"/>
        <w:ind w:left="-170" w:right="-227"/>
        <w:rPr>
          <w:rFonts w:eastAsia="Times New Roman" w:cs="Arial"/>
          <w:b/>
          <w:bCs/>
          <w:i/>
          <w:iCs/>
          <w:color w:val="000000"/>
          <w:spacing w:val="3"/>
          <w:sz w:val="20"/>
          <w:szCs w:val="20"/>
          <w:lang w:eastAsia="nb-NO"/>
        </w:rPr>
      </w:pPr>
      <w:r w:rsidRPr="00340B2B"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 xml:space="preserve">Om abonnement på </w:t>
      </w:r>
      <w:r w:rsidRPr="00340B2B">
        <w:rPr>
          <w:rFonts w:eastAsia="Times New Roman" w:cs="Arial"/>
          <w:b/>
          <w:bCs/>
          <w:i/>
          <w:iCs/>
          <w:color w:val="000000"/>
          <w:spacing w:val="3"/>
          <w:sz w:val="20"/>
          <w:szCs w:val="20"/>
          <w:lang w:eastAsia="nb-NO"/>
        </w:rPr>
        <w:t>Karriereverktøy</w:t>
      </w:r>
    </w:p>
    <w:p w14:paraId="20467BD3" w14:textId="515FA8B3" w:rsidR="00B26279" w:rsidRPr="00340B2B" w:rsidRDefault="00B26279" w:rsidP="00B26279">
      <w:pPr>
        <w:pStyle w:val="Listeavsnitt"/>
        <w:shd w:val="clear" w:color="auto" w:fill="FFFFFF"/>
        <w:spacing w:after="0" w:line="360" w:lineRule="auto"/>
        <w:ind w:left="-170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Tilgang til </w:t>
      </w:r>
      <w:r w:rsidRPr="00340B2B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>Karriereverktøy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krever 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et 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abonnement pr skole. Prisen på et abonnement er 7990,- + mva pr år pr skole </w:t>
      </w:r>
      <w:hyperlink r:id="rId14" w:history="1">
        <w:r w:rsidRPr="00340B2B">
          <w:rPr>
            <w:rStyle w:val="Hyperkobling"/>
            <w:rFonts w:eastAsia="Times New Roman" w:cs="Arial"/>
            <w:spacing w:val="3"/>
            <w:sz w:val="20"/>
            <w:szCs w:val="20"/>
            <w:lang w:eastAsia="nb-NO"/>
          </w:rPr>
          <w:t>https://karriereverktoy.no/kv/prov/</w:t>
        </w:r>
      </w:hyperlink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Det kan være opptil 20 veiledere pr skole. Kontaktlærere, faglærere eller andre kan læres opp til å bruke enkeltdeler av verktøyet.</w:t>
      </w: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D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ette kan være et godt bidrag til målsettingen om karriereveiledning som hele skolens oppgave. </w:t>
      </w:r>
      <w:r w:rsidR="00A43DE1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E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leve</w:t>
      </w:r>
      <w:r w:rsidR="00A43DE1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ne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kan bruke verktøyet så mye de ønsker. </w:t>
      </w:r>
    </w:p>
    <w:p w14:paraId="4B09222C" w14:textId="77777777" w:rsidR="00B26279" w:rsidRPr="00340B2B" w:rsidRDefault="00B26279" w:rsidP="00B26279">
      <w:pPr>
        <w:pStyle w:val="Listeavsnitt"/>
        <w:shd w:val="clear" w:color="auto" w:fill="FFFFFF"/>
        <w:spacing w:after="0" w:line="360" w:lineRule="auto"/>
        <w:ind w:left="-170" w:right="-227"/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</w:pPr>
    </w:p>
    <w:p w14:paraId="3870C7A1" w14:textId="77777777" w:rsidR="00B26279" w:rsidRPr="00340B2B" w:rsidRDefault="00B26279" w:rsidP="00B26279">
      <w:pPr>
        <w:pStyle w:val="Listeavsnitt"/>
        <w:shd w:val="clear" w:color="auto" w:fill="FFFFFF"/>
        <w:spacing w:after="0" w:line="360" w:lineRule="auto"/>
        <w:ind w:left="-170" w:right="-227"/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</w:pPr>
      <w:r w:rsidRPr="00340B2B">
        <w:rPr>
          <w:rFonts w:eastAsia="Times New Roman" w:cs="Arial"/>
          <w:b/>
          <w:bCs/>
          <w:color w:val="000000"/>
          <w:spacing w:val="3"/>
          <w:sz w:val="20"/>
          <w:szCs w:val="20"/>
          <w:lang w:eastAsia="nb-NO"/>
        </w:rPr>
        <w:t xml:space="preserve">Skoleeier sponser sertifiseringskurs og halve abonnementet i 2020   </w:t>
      </w:r>
    </w:p>
    <w:p w14:paraId="3909133E" w14:textId="77777777" w:rsidR="00F50992" w:rsidRDefault="00B26279" w:rsidP="00B26279">
      <w:pPr>
        <w:pStyle w:val="Listeavsnitt"/>
        <w:shd w:val="clear" w:color="auto" w:fill="FFFFFF"/>
        <w:spacing w:after="0" w:line="360" w:lineRule="auto"/>
        <w:ind w:left="-170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Digital karriereveiledning er framtidsrettet</w:t>
      </w:r>
      <w:r w:rsidR="001620A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, kan redusere sårbarhet</w:t>
      </w:r>
      <w:r w:rsidR="00CB70F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ifht personalressurs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og </w:t>
      </w:r>
      <w:r w:rsidR="00CB70F8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er 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viktig for å sikre kvalitet i karriereveiledning. </w:t>
      </w:r>
      <w:r w:rsidR="00533B5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Skoleeier vil </w:t>
      </w:r>
      <w:r w:rsidR="00533B5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lastRenderedPageBreak/>
        <w:t xml:space="preserve">derfor sponse 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de planlagte onlinekursene i </w:t>
      </w:r>
      <w:r w:rsidRPr="00340B2B">
        <w:rPr>
          <w:rFonts w:eastAsia="Times New Roman" w:cs="Arial"/>
          <w:i/>
          <w:iCs/>
          <w:color w:val="000000"/>
          <w:spacing w:val="3"/>
          <w:sz w:val="20"/>
          <w:szCs w:val="20"/>
          <w:lang w:eastAsia="nb-NO"/>
        </w:rPr>
        <w:t>Karriereverktøy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våren 2020. I tillegg betaler skoleeier halvpartens av skolens </w:t>
      </w:r>
      <w:r w:rsidR="007E4E4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abonnement</w:t>
      </w:r>
      <w:r w:rsidR="006E4E0A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– dvs </w:t>
      </w:r>
      <w:r w:rsidR="004B3F0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4000,- i </w:t>
      </w:r>
      <w:r w:rsidR="007E4E4C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2</w:t>
      </w:r>
      <w:r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020</w:t>
      </w:r>
      <w:r w:rsidR="00533B59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>.</w:t>
      </w:r>
      <w:r w:rsidR="004B3F0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</w:p>
    <w:p w14:paraId="65344E7B" w14:textId="77777777" w:rsidR="00F50992" w:rsidRDefault="00F50992" w:rsidP="00B26279">
      <w:pPr>
        <w:pStyle w:val="Listeavsnitt"/>
        <w:shd w:val="clear" w:color="auto" w:fill="FFFFFF"/>
        <w:spacing w:after="0" w:line="360" w:lineRule="auto"/>
        <w:ind w:left="-170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59A73691" w14:textId="10837EF6" w:rsidR="00B26279" w:rsidRPr="00340B2B" w:rsidRDefault="00F50992" w:rsidP="00B26279">
      <w:pPr>
        <w:pStyle w:val="Listeavsnitt"/>
        <w:shd w:val="clear" w:color="auto" w:fill="FFFFFF"/>
        <w:spacing w:after="0" w:line="360" w:lineRule="auto"/>
        <w:ind w:left="-170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  <w:r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Skoleeier håper på stor interesse for </w:t>
      </w:r>
      <w:r w:rsidR="003D67C3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Trøndelag fylkeskommunes kvalitets- og kompetanseløft </w:t>
      </w:r>
      <w:r w:rsidR="00AD05CA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i digital karriereveiledning </w:t>
      </w:r>
      <w:r w:rsidR="00704000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i 2020. </w:t>
      </w:r>
      <w:r w:rsidR="00B26279" w:rsidRPr="00340B2B">
        <w:rPr>
          <w:rFonts w:eastAsia="Times New Roman" w:cs="Arial"/>
          <w:color w:val="000000"/>
          <w:spacing w:val="3"/>
          <w:sz w:val="20"/>
          <w:szCs w:val="20"/>
          <w:lang w:eastAsia="nb-NO"/>
        </w:rPr>
        <w:t xml:space="preserve"> </w:t>
      </w:r>
    </w:p>
    <w:p w14:paraId="7EE532A9" w14:textId="77777777" w:rsidR="00B26279" w:rsidRPr="00340B2B" w:rsidRDefault="00B26279" w:rsidP="007334F8">
      <w:pPr>
        <w:pStyle w:val="Listeavsnitt"/>
        <w:shd w:val="clear" w:color="auto" w:fill="FFFFFF"/>
        <w:spacing w:after="0" w:line="360" w:lineRule="auto"/>
        <w:ind w:left="-170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p w14:paraId="39D5835E" w14:textId="77777777" w:rsidR="00B26279" w:rsidRDefault="00B26279" w:rsidP="00B26279">
      <w:pPr>
        <w:shd w:val="clear" w:color="auto" w:fill="FFFFFF"/>
        <w:spacing w:after="0" w:line="360" w:lineRule="auto"/>
        <w:ind w:left="-170" w:right="-227"/>
        <w:rPr>
          <w:rFonts w:eastAsia="Times New Roman" w:cs="Arial"/>
          <w:color w:val="000000"/>
          <w:spacing w:val="3"/>
          <w:sz w:val="20"/>
          <w:szCs w:val="20"/>
          <w:lang w:eastAsia="nb-NO"/>
        </w:rPr>
      </w:pPr>
    </w:p>
    <w:sectPr w:rsidR="00B26279" w:rsidSect="00603096">
      <w:headerReference w:type="default" r:id="rId15"/>
      <w:headerReference w:type="first" r:id="rId16"/>
      <w:footerReference w:type="first" r:id="rId17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1AAD" w14:textId="77777777" w:rsidR="00B03B01" w:rsidRDefault="00B03B01" w:rsidP="00C61677">
      <w:pPr>
        <w:spacing w:after="0"/>
      </w:pPr>
      <w:r>
        <w:separator/>
      </w:r>
    </w:p>
  </w:endnote>
  <w:endnote w:type="continuationSeparator" w:id="0">
    <w:p w14:paraId="22C23077" w14:textId="77777777" w:rsidR="00B03B01" w:rsidRDefault="00B03B01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741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3D2048AC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7FFC8" w14:textId="77777777" w:rsidR="00B03B01" w:rsidRDefault="00B03B01" w:rsidP="00C61677">
      <w:pPr>
        <w:spacing w:after="0"/>
      </w:pPr>
      <w:r>
        <w:separator/>
      </w:r>
    </w:p>
  </w:footnote>
  <w:footnote w:type="continuationSeparator" w:id="0">
    <w:p w14:paraId="77CE5F00" w14:textId="77777777" w:rsidR="00B03B01" w:rsidRDefault="00B03B01" w:rsidP="00C61677">
      <w:pPr>
        <w:spacing w:after="0"/>
      </w:pPr>
      <w:r>
        <w:continuationSeparator/>
      </w:r>
    </w:p>
  </w:footnote>
  <w:footnote w:id="1">
    <w:p w14:paraId="19C9E115" w14:textId="77777777" w:rsidR="00F20341" w:rsidRPr="00457FDA" w:rsidRDefault="00F20341" w:rsidP="00F20341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457FDA">
        <w:rPr>
          <w:sz w:val="16"/>
          <w:szCs w:val="16"/>
        </w:rPr>
        <w:t xml:space="preserve">«Karrierelæring er en læringsprosess der deltakerne utvikler ferdigheter, kunnskaper, holdninger og egenskaper som de trenger for å kunne ta et reflektert utdannings- eller jobbvalg, og for å mestre overganger til arbeidslivet. Den kompetansen den enkelte utvikler kalles karrierekompetanse» (Kompetanse Norge). </w:t>
      </w:r>
      <w:r w:rsidRPr="00196E53">
        <w:rPr>
          <w:sz w:val="16"/>
          <w:szCs w:val="16"/>
        </w:rPr>
        <w:t xml:space="preserve">Karrierekompetanse </w:t>
      </w:r>
      <w:r w:rsidRPr="00173F77">
        <w:rPr>
          <w:sz w:val="16"/>
          <w:szCs w:val="16"/>
        </w:rPr>
        <w:t>er et overordnet mål med karriereveiledning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B20C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031328B3" wp14:editId="110D0F08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D065BA2" wp14:editId="37F629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67C5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EF5D5" wp14:editId="6249ED07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172119" wp14:editId="175DAA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85C"/>
    <w:multiLevelType w:val="hybridMultilevel"/>
    <w:tmpl w:val="78C47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705"/>
    <w:multiLevelType w:val="multilevel"/>
    <w:tmpl w:val="BD9CA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51A3E"/>
    <w:multiLevelType w:val="hybridMultilevel"/>
    <w:tmpl w:val="093A3A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3820"/>
    <w:multiLevelType w:val="hybridMultilevel"/>
    <w:tmpl w:val="D6C62A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53658"/>
    <w:multiLevelType w:val="hybridMultilevel"/>
    <w:tmpl w:val="76065864"/>
    <w:lvl w:ilvl="0" w:tplc="AD9CAAFE">
      <w:start w:val="9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6B7C"/>
    <w:multiLevelType w:val="multilevel"/>
    <w:tmpl w:val="BD9CA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2"/>
    <w:rsid w:val="00010ED4"/>
    <w:rsid w:val="00015151"/>
    <w:rsid w:val="000211AA"/>
    <w:rsid w:val="00031FFB"/>
    <w:rsid w:val="00040373"/>
    <w:rsid w:val="000478D2"/>
    <w:rsid w:val="00065866"/>
    <w:rsid w:val="00070C08"/>
    <w:rsid w:val="00072C5A"/>
    <w:rsid w:val="000747B4"/>
    <w:rsid w:val="0007709F"/>
    <w:rsid w:val="000849FE"/>
    <w:rsid w:val="00086480"/>
    <w:rsid w:val="00086595"/>
    <w:rsid w:val="0009674E"/>
    <w:rsid w:val="00096E2C"/>
    <w:rsid w:val="000A0355"/>
    <w:rsid w:val="000A4F01"/>
    <w:rsid w:val="000C41CC"/>
    <w:rsid w:val="000D20C8"/>
    <w:rsid w:val="000E0B22"/>
    <w:rsid w:val="000E6D87"/>
    <w:rsid w:val="000F21FE"/>
    <w:rsid w:val="000F3240"/>
    <w:rsid w:val="000F3978"/>
    <w:rsid w:val="000F7773"/>
    <w:rsid w:val="000F77C0"/>
    <w:rsid w:val="001011C4"/>
    <w:rsid w:val="001257ED"/>
    <w:rsid w:val="001300DE"/>
    <w:rsid w:val="0013120E"/>
    <w:rsid w:val="00143D5E"/>
    <w:rsid w:val="00147A0D"/>
    <w:rsid w:val="00152CF4"/>
    <w:rsid w:val="00155B6D"/>
    <w:rsid w:val="0015653E"/>
    <w:rsid w:val="001620AC"/>
    <w:rsid w:val="0016323B"/>
    <w:rsid w:val="00166456"/>
    <w:rsid w:val="00172C62"/>
    <w:rsid w:val="00173F77"/>
    <w:rsid w:val="0017416F"/>
    <w:rsid w:val="0017500F"/>
    <w:rsid w:val="0019323D"/>
    <w:rsid w:val="00196E53"/>
    <w:rsid w:val="001A2027"/>
    <w:rsid w:val="001C5A93"/>
    <w:rsid w:val="001C66FA"/>
    <w:rsid w:val="001E236D"/>
    <w:rsid w:val="001E3735"/>
    <w:rsid w:val="00200572"/>
    <w:rsid w:val="00200F9F"/>
    <w:rsid w:val="00204290"/>
    <w:rsid w:val="00205899"/>
    <w:rsid w:val="00211830"/>
    <w:rsid w:val="00214587"/>
    <w:rsid w:val="00214DA8"/>
    <w:rsid w:val="002155D3"/>
    <w:rsid w:val="00222CD7"/>
    <w:rsid w:val="00234C22"/>
    <w:rsid w:val="002423D0"/>
    <w:rsid w:val="00251240"/>
    <w:rsid w:val="00255824"/>
    <w:rsid w:val="00260A81"/>
    <w:rsid w:val="00262BBD"/>
    <w:rsid w:val="0027157E"/>
    <w:rsid w:val="00275B82"/>
    <w:rsid w:val="002B5C3D"/>
    <w:rsid w:val="002C0494"/>
    <w:rsid w:val="002C0779"/>
    <w:rsid w:val="002D3DE0"/>
    <w:rsid w:val="002D5AE3"/>
    <w:rsid w:val="002D6D64"/>
    <w:rsid w:val="002D7D3E"/>
    <w:rsid w:val="002E45F6"/>
    <w:rsid w:val="002F4C82"/>
    <w:rsid w:val="00300BB6"/>
    <w:rsid w:val="003131FF"/>
    <w:rsid w:val="00327455"/>
    <w:rsid w:val="00330C1B"/>
    <w:rsid w:val="00334DA5"/>
    <w:rsid w:val="00340B2B"/>
    <w:rsid w:val="00342CC1"/>
    <w:rsid w:val="00355E49"/>
    <w:rsid w:val="003604EA"/>
    <w:rsid w:val="00365EDC"/>
    <w:rsid w:val="00367FE9"/>
    <w:rsid w:val="00380370"/>
    <w:rsid w:val="00382FF8"/>
    <w:rsid w:val="003921CE"/>
    <w:rsid w:val="003A278F"/>
    <w:rsid w:val="003A3435"/>
    <w:rsid w:val="003A493A"/>
    <w:rsid w:val="003A4C2A"/>
    <w:rsid w:val="003A5272"/>
    <w:rsid w:val="003B042B"/>
    <w:rsid w:val="003D3733"/>
    <w:rsid w:val="003D67C3"/>
    <w:rsid w:val="003F6D11"/>
    <w:rsid w:val="00401CEE"/>
    <w:rsid w:val="0040310B"/>
    <w:rsid w:val="004072C3"/>
    <w:rsid w:val="004159C5"/>
    <w:rsid w:val="0041638B"/>
    <w:rsid w:val="004220E6"/>
    <w:rsid w:val="00422202"/>
    <w:rsid w:val="004223EF"/>
    <w:rsid w:val="004225B7"/>
    <w:rsid w:val="00426C02"/>
    <w:rsid w:val="00432DF5"/>
    <w:rsid w:val="00443EB5"/>
    <w:rsid w:val="00446483"/>
    <w:rsid w:val="00447119"/>
    <w:rsid w:val="00453734"/>
    <w:rsid w:val="00457FDA"/>
    <w:rsid w:val="0049176E"/>
    <w:rsid w:val="004940E4"/>
    <w:rsid w:val="0049771F"/>
    <w:rsid w:val="004A09BB"/>
    <w:rsid w:val="004A1C22"/>
    <w:rsid w:val="004B2B55"/>
    <w:rsid w:val="004B3E79"/>
    <w:rsid w:val="004B3F03"/>
    <w:rsid w:val="004B54BD"/>
    <w:rsid w:val="004B7076"/>
    <w:rsid w:val="004C1C11"/>
    <w:rsid w:val="004C2B3A"/>
    <w:rsid w:val="004D6B28"/>
    <w:rsid w:val="004F01C8"/>
    <w:rsid w:val="004F34C7"/>
    <w:rsid w:val="004F516E"/>
    <w:rsid w:val="0050544A"/>
    <w:rsid w:val="005065DB"/>
    <w:rsid w:val="005113E3"/>
    <w:rsid w:val="00512F2B"/>
    <w:rsid w:val="00520900"/>
    <w:rsid w:val="0052298B"/>
    <w:rsid w:val="0052486F"/>
    <w:rsid w:val="00526029"/>
    <w:rsid w:val="00526660"/>
    <w:rsid w:val="00526BDE"/>
    <w:rsid w:val="00533B59"/>
    <w:rsid w:val="0054065B"/>
    <w:rsid w:val="00546FF6"/>
    <w:rsid w:val="005478C2"/>
    <w:rsid w:val="00547DF9"/>
    <w:rsid w:val="00554D83"/>
    <w:rsid w:val="00555962"/>
    <w:rsid w:val="00563449"/>
    <w:rsid w:val="00573720"/>
    <w:rsid w:val="00576F4A"/>
    <w:rsid w:val="00581DCD"/>
    <w:rsid w:val="005935ED"/>
    <w:rsid w:val="005947C8"/>
    <w:rsid w:val="00596122"/>
    <w:rsid w:val="005A1838"/>
    <w:rsid w:val="005A2BB1"/>
    <w:rsid w:val="005A4368"/>
    <w:rsid w:val="005B046F"/>
    <w:rsid w:val="005B14FD"/>
    <w:rsid w:val="005B20A5"/>
    <w:rsid w:val="005B7936"/>
    <w:rsid w:val="005C00FA"/>
    <w:rsid w:val="005C279B"/>
    <w:rsid w:val="005C44B5"/>
    <w:rsid w:val="005D1267"/>
    <w:rsid w:val="005D2EED"/>
    <w:rsid w:val="005D3A87"/>
    <w:rsid w:val="005E03FE"/>
    <w:rsid w:val="005E766B"/>
    <w:rsid w:val="00603096"/>
    <w:rsid w:val="006032E2"/>
    <w:rsid w:val="00604A63"/>
    <w:rsid w:val="00614FB5"/>
    <w:rsid w:val="00616D12"/>
    <w:rsid w:val="00617D79"/>
    <w:rsid w:val="00630773"/>
    <w:rsid w:val="00634182"/>
    <w:rsid w:val="00637395"/>
    <w:rsid w:val="00661A38"/>
    <w:rsid w:val="00663287"/>
    <w:rsid w:val="006641EF"/>
    <w:rsid w:val="00690E48"/>
    <w:rsid w:val="006A4A9A"/>
    <w:rsid w:val="006B5983"/>
    <w:rsid w:val="006C08B4"/>
    <w:rsid w:val="006D1E86"/>
    <w:rsid w:val="006D3F89"/>
    <w:rsid w:val="006E0E66"/>
    <w:rsid w:val="006E4E0A"/>
    <w:rsid w:val="006F5853"/>
    <w:rsid w:val="006F70AD"/>
    <w:rsid w:val="00702B45"/>
    <w:rsid w:val="00704000"/>
    <w:rsid w:val="007041EA"/>
    <w:rsid w:val="0070586A"/>
    <w:rsid w:val="007108FA"/>
    <w:rsid w:val="007135F3"/>
    <w:rsid w:val="00716117"/>
    <w:rsid w:val="007334F8"/>
    <w:rsid w:val="007351AE"/>
    <w:rsid w:val="00737B55"/>
    <w:rsid w:val="00743499"/>
    <w:rsid w:val="0074452C"/>
    <w:rsid w:val="007466B1"/>
    <w:rsid w:val="0075182C"/>
    <w:rsid w:val="0075575E"/>
    <w:rsid w:val="00762440"/>
    <w:rsid w:val="007637F7"/>
    <w:rsid w:val="00770E8C"/>
    <w:rsid w:val="0077209C"/>
    <w:rsid w:val="00772706"/>
    <w:rsid w:val="007747AC"/>
    <w:rsid w:val="007752C1"/>
    <w:rsid w:val="00775CE9"/>
    <w:rsid w:val="00777189"/>
    <w:rsid w:val="0078384B"/>
    <w:rsid w:val="00794270"/>
    <w:rsid w:val="007948E3"/>
    <w:rsid w:val="007A3D08"/>
    <w:rsid w:val="007A7179"/>
    <w:rsid w:val="007B1A4E"/>
    <w:rsid w:val="007B395A"/>
    <w:rsid w:val="007B4414"/>
    <w:rsid w:val="007B6055"/>
    <w:rsid w:val="007B7BEA"/>
    <w:rsid w:val="007C004D"/>
    <w:rsid w:val="007C2165"/>
    <w:rsid w:val="007C64D9"/>
    <w:rsid w:val="007C6CB0"/>
    <w:rsid w:val="007C7897"/>
    <w:rsid w:val="007D4EFA"/>
    <w:rsid w:val="007E1900"/>
    <w:rsid w:val="007E4E4C"/>
    <w:rsid w:val="007F7227"/>
    <w:rsid w:val="0080030F"/>
    <w:rsid w:val="00802A22"/>
    <w:rsid w:val="00802CE1"/>
    <w:rsid w:val="00806782"/>
    <w:rsid w:val="008112AD"/>
    <w:rsid w:val="0081371C"/>
    <w:rsid w:val="00814CC8"/>
    <w:rsid w:val="00822478"/>
    <w:rsid w:val="0083091D"/>
    <w:rsid w:val="00834744"/>
    <w:rsid w:val="00837724"/>
    <w:rsid w:val="00841D79"/>
    <w:rsid w:val="00850279"/>
    <w:rsid w:val="00856D84"/>
    <w:rsid w:val="0086069A"/>
    <w:rsid w:val="008628D8"/>
    <w:rsid w:val="008717C0"/>
    <w:rsid w:val="00891333"/>
    <w:rsid w:val="0089197D"/>
    <w:rsid w:val="0089261C"/>
    <w:rsid w:val="00893B1C"/>
    <w:rsid w:val="0089434B"/>
    <w:rsid w:val="008B5CDD"/>
    <w:rsid w:val="008C4851"/>
    <w:rsid w:val="008D0A22"/>
    <w:rsid w:val="008D0CC6"/>
    <w:rsid w:val="008D4542"/>
    <w:rsid w:val="008D76CC"/>
    <w:rsid w:val="008E2109"/>
    <w:rsid w:val="008E38C8"/>
    <w:rsid w:val="008E44A5"/>
    <w:rsid w:val="008E72C1"/>
    <w:rsid w:val="008F3860"/>
    <w:rsid w:val="008F4B3E"/>
    <w:rsid w:val="00905177"/>
    <w:rsid w:val="00907B01"/>
    <w:rsid w:val="0091148D"/>
    <w:rsid w:val="00912760"/>
    <w:rsid w:val="009138AC"/>
    <w:rsid w:val="00913C76"/>
    <w:rsid w:val="009175BB"/>
    <w:rsid w:val="009245BA"/>
    <w:rsid w:val="0093076C"/>
    <w:rsid w:val="009366BC"/>
    <w:rsid w:val="00942732"/>
    <w:rsid w:val="00944776"/>
    <w:rsid w:val="00973CF7"/>
    <w:rsid w:val="00976052"/>
    <w:rsid w:val="00976178"/>
    <w:rsid w:val="00984140"/>
    <w:rsid w:val="00984CF8"/>
    <w:rsid w:val="00986747"/>
    <w:rsid w:val="00992046"/>
    <w:rsid w:val="0099420F"/>
    <w:rsid w:val="00997D6F"/>
    <w:rsid w:val="009A5FA9"/>
    <w:rsid w:val="009A6839"/>
    <w:rsid w:val="009B3D51"/>
    <w:rsid w:val="009B4A20"/>
    <w:rsid w:val="009C05E9"/>
    <w:rsid w:val="009C2A3F"/>
    <w:rsid w:val="009C387F"/>
    <w:rsid w:val="009D0F0A"/>
    <w:rsid w:val="009E33D3"/>
    <w:rsid w:val="009E5CCB"/>
    <w:rsid w:val="009E5D9E"/>
    <w:rsid w:val="009F1E57"/>
    <w:rsid w:val="00A00566"/>
    <w:rsid w:val="00A06681"/>
    <w:rsid w:val="00A11B3A"/>
    <w:rsid w:val="00A22F78"/>
    <w:rsid w:val="00A26C90"/>
    <w:rsid w:val="00A40F77"/>
    <w:rsid w:val="00A4327F"/>
    <w:rsid w:val="00A43DE1"/>
    <w:rsid w:val="00A44802"/>
    <w:rsid w:val="00A4543B"/>
    <w:rsid w:val="00A567FF"/>
    <w:rsid w:val="00A64F1E"/>
    <w:rsid w:val="00A67B6A"/>
    <w:rsid w:val="00A820AE"/>
    <w:rsid w:val="00A824DD"/>
    <w:rsid w:val="00A82B6E"/>
    <w:rsid w:val="00A94279"/>
    <w:rsid w:val="00AB4474"/>
    <w:rsid w:val="00AB7EC4"/>
    <w:rsid w:val="00AC3C69"/>
    <w:rsid w:val="00AD05CA"/>
    <w:rsid w:val="00AD29B9"/>
    <w:rsid w:val="00AD7CE9"/>
    <w:rsid w:val="00AE76AB"/>
    <w:rsid w:val="00AE7C80"/>
    <w:rsid w:val="00AE7ED4"/>
    <w:rsid w:val="00B02F91"/>
    <w:rsid w:val="00B03B01"/>
    <w:rsid w:val="00B12A04"/>
    <w:rsid w:val="00B22923"/>
    <w:rsid w:val="00B23A37"/>
    <w:rsid w:val="00B26279"/>
    <w:rsid w:val="00B26CE8"/>
    <w:rsid w:val="00B33D6B"/>
    <w:rsid w:val="00B40694"/>
    <w:rsid w:val="00B47D64"/>
    <w:rsid w:val="00B52A4C"/>
    <w:rsid w:val="00B56D9D"/>
    <w:rsid w:val="00B635E9"/>
    <w:rsid w:val="00B72E53"/>
    <w:rsid w:val="00B934B4"/>
    <w:rsid w:val="00B948B2"/>
    <w:rsid w:val="00BB1661"/>
    <w:rsid w:val="00BB51AA"/>
    <w:rsid w:val="00BC0E2D"/>
    <w:rsid w:val="00BC5722"/>
    <w:rsid w:val="00BC65B2"/>
    <w:rsid w:val="00BD2AEF"/>
    <w:rsid w:val="00BE520B"/>
    <w:rsid w:val="00BE71D5"/>
    <w:rsid w:val="00C21726"/>
    <w:rsid w:val="00C242AE"/>
    <w:rsid w:val="00C3026A"/>
    <w:rsid w:val="00C31618"/>
    <w:rsid w:val="00C349F4"/>
    <w:rsid w:val="00C43E34"/>
    <w:rsid w:val="00C606F3"/>
    <w:rsid w:val="00C61677"/>
    <w:rsid w:val="00C706E7"/>
    <w:rsid w:val="00C7328E"/>
    <w:rsid w:val="00C8343F"/>
    <w:rsid w:val="00C9356D"/>
    <w:rsid w:val="00CA034B"/>
    <w:rsid w:val="00CA62B8"/>
    <w:rsid w:val="00CA7F44"/>
    <w:rsid w:val="00CB483B"/>
    <w:rsid w:val="00CB70F8"/>
    <w:rsid w:val="00CC0420"/>
    <w:rsid w:val="00CC0F3D"/>
    <w:rsid w:val="00CC4F93"/>
    <w:rsid w:val="00CD53EF"/>
    <w:rsid w:val="00CE167C"/>
    <w:rsid w:val="00CE6ACB"/>
    <w:rsid w:val="00CF1CDC"/>
    <w:rsid w:val="00CF31C0"/>
    <w:rsid w:val="00D00C8A"/>
    <w:rsid w:val="00D01418"/>
    <w:rsid w:val="00D05E47"/>
    <w:rsid w:val="00D156F1"/>
    <w:rsid w:val="00D17372"/>
    <w:rsid w:val="00D25957"/>
    <w:rsid w:val="00D27513"/>
    <w:rsid w:val="00D32D60"/>
    <w:rsid w:val="00D36FFC"/>
    <w:rsid w:val="00D3782E"/>
    <w:rsid w:val="00D44C34"/>
    <w:rsid w:val="00D45A5E"/>
    <w:rsid w:val="00D66498"/>
    <w:rsid w:val="00D73ABE"/>
    <w:rsid w:val="00D73B84"/>
    <w:rsid w:val="00D81638"/>
    <w:rsid w:val="00D8412C"/>
    <w:rsid w:val="00D863A5"/>
    <w:rsid w:val="00D93D42"/>
    <w:rsid w:val="00DA098C"/>
    <w:rsid w:val="00DB0D51"/>
    <w:rsid w:val="00DB48E8"/>
    <w:rsid w:val="00DE5453"/>
    <w:rsid w:val="00DE681E"/>
    <w:rsid w:val="00DF718F"/>
    <w:rsid w:val="00E01F13"/>
    <w:rsid w:val="00E045DC"/>
    <w:rsid w:val="00E060E3"/>
    <w:rsid w:val="00E10AE2"/>
    <w:rsid w:val="00E14776"/>
    <w:rsid w:val="00E23294"/>
    <w:rsid w:val="00E302DE"/>
    <w:rsid w:val="00E53D86"/>
    <w:rsid w:val="00E53E94"/>
    <w:rsid w:val="00E5434C"/>
    <w:rsid w:val="00E5483F"/>
    <w:rsid w:val="00E636CE"/>
    <w:rsid w:val="00E642B4"/>
    <w:rsid w:val="00E64346"/>
    <w:rsid w:val="00E67077"/>
    <w:rsid w:val="00E75C49"/>
    <w:rsid w:val="00E81C6E"/>
    <w:rsid w:val="00E8261B"/>
    <w:rsid w:val="00E85FA3"/>
    <w:rsid w:val="00E94C77"/>
    <w:rsid w:val="00E97E50"/>
    <w:rsid w:val="00EB4F0C"/>
    <w:rsid w:val="00EC6CE9"/>
    <w:rsid w:val="00EC7A0A"/>
    <w:rsid w:val="00ED2EA3"/>
    <w:rsid w:val="00ED7791"/>
    <w:rsid w:val="00EE621C"/>
    <w:rsid w:val="00EF56F4"/>
    <w:rsid w:val="00F0075A"/>
    <w:rsid w:val="00F04725"/>
    <w:rsid w:val="00F06BDA"/>
    <w:rsid w:val="00F11D35"/>
    <w:rsid w:val="00F153D9"/>
    <w:rsid w:val="00F17AAD"/>
    <w:rsid w:val="00F20341"/>
    <w:rsid w:val="00F2082D"/>
    <w:rsid w:val="00F27D32"/>
    <w:rsid w:val="00F3152F"/>
    <w:rsid w:val="00F36247"/>
    <w:rsid w:val="00F37C2C"/>
    <w:rsid w:val="00F44F14"/>
    <w:rsid w:val="00F47E9A"/>
    <w:rsid w:val="00F50992"/>
    <w:rsid w:val="00F51E5E"/>
    <w:rsid w:val="00F60004"/>
    <w:rsid w:val="00F77961"/>
    <w:rsid w:val="00F81120"/>
    <w:rsid w:val="00F84755"/>
    <w:rsid w:val="00F93866"/>
    <w:rsid w:val="00FA0142"/>
    <w:rsid w:val="00FA3CB3"/>
    <w:rsid w:val="00FA5CC9"/>
    <w:rsid w:val="00FA62F7"/>
    <w:rsid w:val="00FB32E9"/>
    <w:rsid w:val="00FC22AE"/>
    <w:rsid w:val="00FC2C1B"/>
    <w:rsid w:val="00FD1DB3"/>
    <w:rsid w:val="00FE463B"/>
    <w:rsid w:val="00FF1CB6"/>
    <w:rsid w:val="00FF392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FC3C3"/>
  <w15:chartTrackingRefBased/>
  <w15:docId w15:val="{632269E7-17DC-4350-A6F7-27A2AF8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rsid w:val="00A11B3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11B3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A11B3A"/>
    <w:rPr>
      <w:vertAlign w:val="superscript"/>
    </w:rPr>
  </w:style>
  <w:style w:type="character" w:styleId="Hyperkobling">
    <w:name w:val="Hyperlink"/>
    <w:basedOn w:val="Standardskriftforavsnitt"/>
    <w:uiPriority w:val="99"/>
    <w:semiHidden/>
    <w:rsid w:val="004159C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4159C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4F5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nsv@trondelagfylk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arriereverktoy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arriereverktoy.no/kv/pr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8" ma:contentTypeDescription="Opprett et nytt dokument." ma:contentTypeScope="" ma:versionID="182ce58cdca9f3b6a49c40abad1dadc5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2542021feacdc33c3a8a794338b100ec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9B09-57C8-48B5-A647-ED7B0294D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E1D43-469E-46BE-B63C-4DCB51874C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83aa3b-a975-4851-ae59-1c53ef273891"/>
    <ds:schemaRef ds:uri="798e9042-59bb-42d3-a7ba-f8c2fae0d3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BB05B-8A68-4E2E-8F08-D685F7845E8F}">
  <ds:schemaRefs/>
</ds:datastoreItem>
</file>

<file path=customXml/itemProps4.xml><?xml version="1.0" encoding="utf-8"?>
<ds:datastoreItem xmlns:ds="http://schemas.openxmlformats.org/officeDocument/2006/customXml" ds:itemID="{481C177D-0677-44C1-929A-1553E6986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498D09-310C-419E-8944-305CF952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</TotalTime>
  <Pages>5</Pages>
  <Words>1170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Kristin Svarva</dc:creator>
  <cp:keywords/>
  <dc:description/>
  <cp:lastModifiedBy>Randi Kristin Svarva</cp:lastModifiedBy>
  <cp:revision>3</cp:revision>
  <dcterms:created xsi:type="dcterms:W3CDTF">2020-03-26T16:52:00Z</dcterms:created>
  <dcterms:modified xsi:type="dcterms:W3CDTF">2020-03-30T11:54:00Z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