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B5550" w14:textId="77777777" w:rsidR="007131C6" w:rsidRDefault="007131C6"/>
    <w:p w14:paraId="2F54B8A7" w14:textId="77777777" w:rsidR="00BF4E63" w:rsidRDefault="00BF4E63"/>
    <w:p w14:paraId="603CA94B" w14:textId="77777777" w:rsidR="00BF4E63" w:rsidRDefault="00935464" w:rsidP="00E2521B">
      <w:pPr>
        <w:jc w:val="center"/>
      </w:pPr>
      <w:r>
        <w:rPr>
          <w:noProof/>
          <w:lang w:val="nb-NO" w:eastAsia="nb-NO"/>
        </w:rPr>
        <w:drawing>
          <wp:inline distT="0" distB="0" distL="0" distR="0" wp14:anchorId="6D4BC278" wp14:editId="0E706E4E">
            <wp:extent cx="3459264" cy="1674444"/>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le-NM-2019-negativ-mot-blå-bakgrunn-NY-2018-12-11-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3078" cy="1705333"/>
                    </a:xfrm>
                    <a:prstGeom prst="rect">
                      <a:avLst/>
                    </a:prstGeom>
                  </pic:spPr>
                </pic:pic>
              </a:graphicData>
            </a:graphic>
          </wp:inline>
        </w:drawing>
      </w:r>
    </w:p>
    <w:p w14:paraId="12379F28" w14:textId="2A58FE29" w:rsidR="00284B19" w:rsidRPr="00E2521B" w:rsidRDefault="00967F81" w:rsidP="004117F3">
      <w:pPr>
        <w:pStyle w:val="Overskrift1"/>
        <w:jc w:val="center"/>
        <w:rPr>
          <w:rFonts w:asciiTheme="minorHAnsi" w:hAnsiTheme="minorHAnsi" w:cstheme="minorHAnsi"/>
          <w:b/>
          <w:color w:val="2F5496" w:themeColor="accent1" w:themeShade="BF"/>
          <w:sz w:val="72"/>
          <w:szCs w:val="72"/>
          <w:lang w:val="nb-NO"/>
        </w:rPr>
      </w:pPr>
      <w:r>
        <w:rPr>
          <w:rFonts w:asciiTheme="minorHAnsi" w:hAnsiTheme="minorHAnsi" w:cstheme="minorHAnsi"/>
          <w:b/>
          <w:color w:val="2F5496" w:themeColor="accent1" w:themeShade="BF"/>
          <w:sz w:val="72"/>
          <w:szCs w:val="72"/>
          <w:lang w:val="nb-NO"/>
        </w:rPr>
        <w:t>Skole-NM 2020</w:t>
      </w:r>
    </w:p>
    <w:p w14:paraId="3524CCFB" w14:textId="27A0A7E4" w:rsidR="00BF4E63" w:rsidRPr="00967F81" w:rsidRDefault="00BF4E63" w:rsidP="00967F81">
      <w:pPr>
        <w:pStyle w:val="Overskrift1"/>
        <w:jc w:val="center"/>
        <w:rPr>
          <w:rFonts w:asciiTheme="minorHAnsi" w:hAnsiTheme="minorHAnsi" w:cstheme="minorHAnsi"/>
          <w:color w:val="2F5496" w:themeColor="accent1" w:themeShade="BF"/>
          <w:lang w:val="nb-NO"/>
        </w:rPr>
      </w:pPr>
      <w:r w:rsidRPr="00935464">
        <w:rPr>
          <w:rFonts w:asciiTheme="minorHAnsi" w:hAnsiTheme="minorHAnsi" w:cstheme="minorHAnsi"/>
          <w:color w:val="2F5496" w:themeColor="accent1" w:themeShade="BF"/>
          <w:lang w:val="nb-NO"/>
        </w:rPr>
        <w:t xml:space="preserve">Programområde: </w:t>
      </w:r>
      <w:r w:rsidR="00323319">
        <w:rPr>
          <w:rFonts w:asciiTheme="minorHAnsi" w:hAnsiTheme="minorHAnsi" w:cstheme="minorHAnsi"/>
          <w:b/>
          <w:color w:val="2F5496" w:themeColor="accent1" w:themeShade="BF"/>
          <w:lang w:val="nb-NO"/>
        </w:rPr>
        <w:t>Vg2 Frisør</w:t>
      </w:r>
    </w:p>
    <w:p w14:paraId="5FD876FF" w14:textId="49886965" w:rsidR="004117F3" w:rsidRDefault="00BF4E63" w:rsidP="004117F3">
      <w:pPr>
        <w:pStyle w:val="Overskrift1"/>
        <w:jc w:val="center"/>
        <w:rPr>
          <w:rFonts w:asciiTheme="minorHAnsi" w:hAnsiTheme="minorHAnsi" w:cstheme="minorHAnsi"/>
          <w:b/>
          <w:color w:val="2F5496" w:themeColor="accent1" w:themeShade="BF"/>
          <w:lang w:val="nb-NO"/>
        </w:rPr>
      </w:pPr>
      <w:r w:rsidRPr="00935464">
        <w:rPr>
          <w:rFonts w:asciiTheme="minorHAnsi" w:hAnsiTheme="minorHAnsi" w:cstheme="minorHAnsi"/>
          <w:color w:val="2F5496" w:themeColor="accent1" w:themeShade="BF"/>
          <w:lang w:val="nb-NO"/>
        </w:rPr>
        <w:t xml:space="preserve">Fag: </w:t>
      </w:r>
      <w:r w:rsidR="00323319">
        <w:rPr>
          <w:rFonts w:asciiTheme="minorHAnsi" w:hAnsiTheme="minorHAnsi" w:cstheme="minorHAnsi"/>
          <w:b/>
          <w:color w:val="2F5496" w:themeColor="accent1" w:themeShade="BF"/>
          <w:lang w:val="nb-NO"/>
        </w:rPr>
        <w:t>Frisørfaget</w:t>
      </w:r>
    </w:p>
    <w:p w14:paraId="16D74109" w14:textId="5AE6B7AE" w:rsidR="001F1907" w:rsidRDefault="001F1907" w:rsidP="001F1907">
      <w:pPr>
        <w:rPr>
          <w:lang w:val="nb-NO"/>
        </w:rPr>
      </w:pPr>
    </w:p>
    <w:p w14:paraId="60217E01" w14:textId="341820C9" w:rsidR="001F1907" w:rsidRPr="001F1907" w:rsidRDefault="001F1907" w:rsidP="001F1907">
      <w:pPr>
        <w:jc w:val="center"/>
        <w:rPr>
          <w:lang w:val="nb-NO"/>
        </w:rPr>
      </w:pPr>
    </w:p>
    <w:p w14:paraId="0E5A0F39" w14:textId="77777777" w:rsidR="00BF4E63" w:rsidRPr="005D2202" w:rsidRDefault="00BF4E63" w:rsidP="00BF4E63">
      <w:pPr>
        <w:rPr>
          <w:lang w:val="nb-NO"/>
        </w:rPr>
      </w:pPr>
    </w:p>
    <w:p w14:paraId="3006B77A" w14:textId="77777777" w:rsidR="00F80B75" w:rsidRPr="005D2202" w:rsidRDefault="00F80B75" w:rsidP="00F80B75">
      <w:pPr>
        <w:rPr>
          <w:lang w:val="nb-NO"/>
        </w:rPr>
      </w:pPr>
    </w:p>
    <w:p w14:paraId="0CB99EE3" w14:textId="77777777" w:rsidR="00F80B75" w:rsidRPr="005D2202" w:rsidRDefault="00017367" w:rsidP="00F80B75">
      <w:pPr>
        <w:rPr>
          <w:lang w:val="nb-NO"/>
        </w:rPr>
      </w:pPr>
      <w:r w:rsidRPr="00967F81">
        <w:rPr>
          <w:noProof/>
          <w:color w:val="0000FF"/>
          <w:lang w:val="nb-NO"/>
        </w:rPr>
        <w:t xml:space="preserve">                </w:t>
      </w:r>
      <w:r w:rsidR="00074DF3" w:rsidRPr="00967F81">
        <w:rPr>
          <w:noProof/>
          <w:color w:val="0000FF"/>
          <w:lang w:val="nb-NO"/>
        </w:rPr>
        <w:t xml:space="preserve"> </w:t>
      </w:r>
    </w:p>
    <w:p w14:paraId="48111C97" w14:textId="77777777" w:rsidR="00F80B75" w:rsidRPr="005D2202" w:rsidRDefault="00F80B75" w:rsidP="00F80B75">
      <w:pPr>
        <w:rPr>
          <w:lang w:val="nb-NO"/>
        </w:rPr>
      </w:pPr>
    </w:p>
    <w:p w14:paraId="5382BA8D" w14:textId="77777777" w:rsidR="00F80B75" w:rsidRPr="005D2202" w:rsidRDefault="00F80B75" w:rsidP="00F80B75">
      <w:pPr>
        <w:rPr>
          <w:lang w:val="nb-NO"/>
        </w:rPr>
      </w:pPr>
    </w:p>
    <w:p w14:paraId="593B8A10" w14:textId="77777777" w:rsidR="00F80B75" w:rsidRPr="005D2202" w:rsidRDefault="00F80B75" w:rsidP="00F80B75">
      <w:pPr>
        <w:rPr>
          <w:lang w:val="nb-NO"/>
        </w:rPr>
      </w:pPr>
    </w:p>
    <w:p w14:paraId="5C2C75A8" w14:textId="77777777" w:rsidR="00F80B75" w:rsidRPr="005D2202" w:rsidRDefault="00F80B75" w:rsidP="00F80B75">
      <w:pPr>
        <w:rPr>
          <w:lang w:val="nb-NO"/>
        </w:rPr>
      </w:pPr>
    </w:p>
    <w:p w14:paraId="30AA92D0" w14:textId="77777777" w:rsidR="00F80B75" w:rsidRPr="005D2202" w:rsidRDefault="00F80B75" w:rsidP="00F80B75">
      <w:pPr>
        <w:rPr>
          <w:lang w:val="nb-NO"/>
        </w:rPr>
      </w:pPr>
    </w:p>
    <w:p w14:paraId="1ACEF4CE" w14:textId="77777777" w:rsidR="00F80B75" w:rsidRPr="005D2202" w:rsidRDefault="00F80B75" w:rsidP="00F80B75">
      <w:pPr>
        <w:rPr>
          <w:lang w:val="nb-NO"/>
        </w:rPr>
      </w:pPr>
    </w:p>
    <w:p w14:paraId="10924201" w14:textId="77777777" w:rsidR="00F80B75" w:rsidRPr="005D2202" w:rsidRDefault="00687021" w:rsidP="00F80B75">
      <w:pPr>
        <w:rPr>
          <w:lang w:val="nb-NO"/>
        </w:rPr>
      </w:pPr>
      <w:r>
        <w:rPr>
          <w:lang w:val="nb-NO"/>
        </w:rPr>
        <w:t xml:space="preserve"> </w:t>
      </w:r>
    </w:p>
    <w:p w14:paraId="55FAD88F" w14:textId="77777777" w:rsidR="00F80B75" w:rsidRPr="005D2202" w:rsidRDefault="00F80B75" w:rsidP="00F80B75">
      <w:pPr>
        <w:rPr>
          <w:lang w:val="nb-NO"/>
        </w:rPr>
      </w:pPr>
    </w:p>
    <w:p w14:paraId="1352C8A2" w14:textId="77777777" w:rsidR="00F80B75" w:rsidRDefault="00F80B75" w:rsidP="008E5B3C">
      <w:pPr>
        <w:jc w:val="center"/>
        <w:rPr>
          <w:lang w:val="nb-NO"/>
        </w:rPr>
      </w:pPr>
    </w:p>
    <w:p w14:paraId="69E7AACB" w14:textId="77777777" w:rsidR="00687021" w:rsidRPr="005D2202" w:rsidRDefault="00687021" w:rsidP="008E5B3C">
      <w:pPr>
        <w:jc w:val="center"/>
        <w:rPr>
          <w:lang w:val="nb-NO"/>
        </w:rPr>
      </w:pPr>
    </w:p>
    <w:p w14:paraId="77901392" w14:textId="3CAE19B3" w:rsidR="00284B19" w:rsidRDefault="008E5B3C" w:rsidP="004117F3">
      <w:pPr>
        <w:rPr>
          <w:lang w:val="nb-NO"/>
        </w:rPr>
      </w:pPr>
      <w:r>
        <w:rPr>
          <w:lang w:val="nb-NO"/>
        </w:rPr>
        <w:lastRenderedPageBreak/>
        <w:t xml:space="preserve">     </w:t>
      </w:r>
    </w:p>
    <w:p w14:paraId="39E10171" w14:textId="2E3DCC4E" w:rsidR="002D1050" w:rsidRDefault="002D1050" w:rsidP="002D1050">
      <w:pPr>
        <w:jc w:val="right"/>
        <w:rPr>
          <w:lang w:val="nb-NO"/>
        </w:rPr>
      </w:pPr>
    </w:p>
    <w:p w14:paraId="37089BA3" w14:textId="7359D128" w:rsidR="00323319" w:rsidRPr="00323319" w:rsidRDefault="00323319" w:rsidP="00323319">
      <w:pPr>
        <w:pStyle w:val="Overskrift2"/>
        <w:rPr>
          <w:b/>
          <w:bCs/>
          <w:color w:val="0070C0"/>
        </w:rPr>
      </w:pPr>
      <w:r>
        <w:rPr>
          <w:b/>
          <w:bCs/>
          <w:color w:val="0070C0"/>
        </w:rPr>
        <w:t>VEILEDNING OG INSTRUKS</w:t>
      </w:r>
    </w:p>
    <w:p w14:paraId="6047863E" w14:textId="77777777" w:rsidR="00323319" w:rsidRDefault="00323319" w:rsidP="00323319">
      <w:pPr>
        <w:rPr>
          <w:b/>
          <w:lang w:val="nb-NO"/>
        </w:rPr>
      </w:pPr>
    </w:p>
    <w:p w14:paraId="32F5E40C" w14:textId="77777777" w:rsidR="00323319" w:rsidRDefault="00323319" w:rsidP="00323319">
      <w:pPr>
        <w:rPr>
          <w:b/>
          <w:lang w:val="nb-NO"/>
        </w:rPr>
      </w:pPr>
      <w:r w:rsidRPr="00F9279E">
        <w:rPr>
          <w:b/>
          <w:lang w:val="nb-NO"/>
        </w:rPr>
        <w:t>Krav til utstyr og gjennomføring</w:t>
      </w:r>
    </w:p>
    <w:p w14:paraId="1E3A6CF0" w14:textId="77777777" w:rsidR="00323319" w:rsidRDefault="00323319" w:rsidP="00323319">
      <w:pPr>
        <w:rPr>
          <w:lang w:val="nb-NO"/>
        </w:rPr>
      </w:pPr>
      <w:r w:rsidRPr="00F9279E">
        <w:rPr>
          <w:lang w:val="nb-NO"/>
        </w:rPr>
        <w:t>Oppgavene skal utføres på et</w:t>
      </w:r>
      <w:r>
        <w:rPr>
          <w:lang w:val="nb-NO"/>
        </w:rPr>
        <w:t xml:space="preserve"> egnet </w:t>
      </w:r>
      <w:proofErr w:type="spellStart"/>
      <w:r>
        <w:rPr>
          <w:lang w:val="nb-NO"/>
        </w:rPr>
        <w:t>langthårshode</w:t>
      </w:r>
      <w:proofErr w:type="spellEnd"/>
      <w:r>
        <w:rPr>
          <w:lang w:val="nb-NO"/>
        </w:rPr>
        <w:t xml:space="preserve"> med minimum 20</w:t>
      </w:r>
      <w:r w:rsidRPr="00F9279E">
        <w:rPr>
          <w:lang w:val="nb-NO"/>
        </w:rPr>
        <w:t xml:space="preserve"> cm lengde</w:t>
      </w:r>
      <w:r>
        <w:rPr>
          <w:lang w:val="nb-NO"/>
        </w:rPr>
        <w:t xml:space="preserve"> i indre området.</w:t>
      </w:r>
    </w:p>
    <w:p w14:paraId="4271FF17" w14:textId="77777777" w:rsidR="00323319" w:rsidRDefault="00323319" w:rsidP="00323319">
      <w:pPr>
        <w:rPr>
          <w:lang w:val="nb-NO"/>
        </w:rPr>
      </w:pPr>
      <w:r>
        <w:rPr>
          <w:lang w:val="nb-NO"/>
        </w:rPr>
        <w:t xml:space="preserve">Mal til skisse og arbeidsbeskrivelser finnes på frisorfaget.no (skisse dame og frisyreform).  Skisse og arbeidsbeskrivelse med begrunnelse for valg, samt ferdig utført arbeide leveres som oppgaven beskriver. </w:t>
      </w:r>
    </w:p>
    <w:p w14:paraId="2A53EF45" w14:textId="77777777" w:rsidR="00323319" w:rsidRDefault="00323319" w:rsidP="00323319">
      <w:pPr>
        <w:rPr>
          <w:lang w:val="nb-NO"/>
        </w:rPr>
      </w:pPr>
      <w:r>
        <w:rPr>
          <w:lang w:val="nb-NO"/>
        </w:rPr>
        <w:t>Total tid for den praktiske oppgaven er 3 timer. Du disponerer selv tiden, men alt materiell må leveres innen fastsatt tid til bedømming.</w:t>
      </w:r>
    </w:p>
    <w:p w14:paraId="710F02B4" w14:textId="77777777" w:rsidR="00323319" w:rsidRDefault="00323319" w:rsidP="00323319">
      <w:pPr>
        <w:rPr>
          <w:lang w:val="nb-NO"/>
        </w:rPr>
      </w:pPr>
      <w:r>
        <w:rPr>
          <w:lang w:val="nb-NO"/>
        </w:rPr>
        <w:t>Konkurransetidspunkt kl. 10:00 – 13:00.</w:t>
      </w:r>
    </w:p>
    <w:p w14:paraId="67E7AF05" w14:textId="77777777" w:rsidR="00323319" w:rsidRDefault="00323319" w:rsidP="00323319">
      <w:pPr>
        <w:rPr>
          <w:lang w:val="nb-NO"/>
        </w:rPr>
      </w:pPr>
      <w:r>
        <w:rPr>
          <w:lang w:val="nb-NO"/>
        </w:rPr>
        <w:t xml:space="preserve">Denne oppgaven benyttes til skole og fylkeskonkurransen. Oppgaven kan bli endret inntil 20 % på </w:t>
      </w:r>
    </w:p>
    <w:p w14:paraId="3E3247EE" w14:textId="77777777" w:rsidR="00323319" w:rsidRDefault="00323319" w:rsidP="00323319">
      <w:pPr>
        <w:rPr>
          <w:lang w:val="nb-NO"/>
        </w:rPr>
      </w:pPr>
      <w:r>
        <w:rPr>
          <w:lang w:val="nb-NO"/>
        </w:rPr>
        <w:t>skole – NM.</w:t>
      </w:r>
    </w:p>
    <w:p w14:paraId="29FE4BA1" w14:textId="77777777" w:rsidR="00323319" w:rsidRDefault="00323319" w:rsidP="00323319">
      <w:pPr>
        <w:rPr>
          <w:b/>
          <w:lang w:val="nb-NO"/>
        </w:rPr>
      </w:pPr>
    </w:p>
    <w:p w14:paraId="1BA834FC" w14:textId="77777777" w:rsidR="00323319" w:rsidRPr="007B573F" w:rsidRDefault="00323319" w:rsidP="00323319">
      <w:pPr>
        <w:rPr>
          <w:b/>
          <w:szCs w:val="20"/>
          <w:lang w:val="nb-NO"/>
        </w:rPr>
      </w:pPr>
      <w:r w:rsidRPr="007B573F">
        <w:rPr>
          <w:b/>
          <w:szCs w:val="20"/>
          <w:lang w:val="nb-NO"/>
        </w:rPr>
        <w:t>Innlevering</w:t>
      </w:r>
    </w:p>
    <w:p w14:paraId="1F0564B1" w14:textId="77777777" w:rsidR="00323319" w:rsidRPr="00C47FC3" w:rsidRDefault="00323319" w:rsidP="00323319">
      <w:pPr>
        <w:rPr>
          <w:lang w:val="nb-NO"/>
        </w:rPr>
      </w:pPr>
      <w:r>
        <w:rPr>
          <w:lang w:val="nb-NO"/>
        </w:rPr>
        <w:t xml:space="preserve">Ferdigstilt frisyre, skisse, arbeidsbeskrivelse med begrunnelse </w:t>
      </w:r>
      <w:r w:rsidRPr="00C47FC3">
        <w:rPr>
          <w:lang w:val="nb-NO"/>
        </w:rPr>
        <w:t>leveres i sin helhet innen tidsfrist. Bare komplette oppgaver som er levert tidsnok vil bli vurdert</w:t>
      </w:r>
      <w:r>
        <w:rPr>
          <w:lang w:val="nb-NO"/>
        </w:rPr>
        <w:t>.</w:t>
      </w:r>
    </w:p>
    <w:p w14:paraId="2CF4962C" w14:textId="62D82388" w:rsidR="00323319" w:rsidRDefault="00323319">
      <w:pPr>
        <w:rPr>
          <w:color w:val="0070C0"/>
          <w:lang w:val="nb-NO"/>
        </w:rPr>
      </w:pPr>
      <w:r>
        <w:rPr>
          <w:color w:val="0070C0"/>
          <w:lang w:val="nb-NO"/>
        </w:rPr>
        <w:br w:type="page"/>
      </w:r>
    </w:p>
    <w:p w14:paraId="18D80461" w14:textId="77777777" w:rsidR="00323319" w:rsidRPr="006815A6" w:rsidRDefault="00323319" w:rsidP="00323319">
      <w:pPr>
        <w:rPr>
          <w:color w:val="0070C0"/>
          <w:lang w:val="nb-NO"/>
        </w:rPr>
      </w:pPr>
    </w:p>
    <w:p w14:paraId="3E31CE7B" w14:textId="77777777" w:rsidR="00323319" w:rsidRPr="00323319" w:rsidRDefault="00323319" w:rsidP="00323319">
      <w:pPr>
        <w:pStyle w:val="Nummerertliste"/>
        <w:rPr>
          <w:b/>
          <w:color w:val="0070C0"/>
          <w:sz w:val="32"/>
          <w:szCs w:val="32"/>
          <w:lang w:val="nb-NO"/>
        </w:rPr>
      </w:pPr>
      <w:r w:rsidRPr="00323319">
        <w:rPr>
          <w:b/>
          <w:color w:val="0070C0"/>
          <w:sz w:val="32"/>
          <w:szCs w:val="32"/>
          <w:lang w:val="nb-NO"/>
        </w:rPr>
        <w:t>FORORD</w:t>
      </w:r>
    </w:p>
    <w:p w14:paraId="17CB1CE1" w14:textId="77777777" w:rsidR="00323319" w:rsidRPr="00323319" w:rsidRDefault="00323319" w:rsidP="00323319">
      <w:pPr>
        <w:rPr>
          <w:bCs/>
          <w:color w:val="0070C0"/>
          <w:lang w:val="nb-NO"/>
        </w:rPr>
      </w:pPr>
      <w:r w:rsidRPr="00323319">
        <w:rPr>
          <w:bCs/>
          <w:lang w:val="nb-NO"/>
        </w:rPr>
        <w:t xml:space="preserve">Frisyreform er en viktig del av frisørfaget og er noe frisører jobber med daglig i en frisørsalong på ulike måter og med ulike teknikker. </w:t>
      </w:r>
    </w:p>
    <w:p w14:paraId="661F8F32" w14:textId="77777777" w:rsidR="00323319" w:rsidRPr="00323319" w:rsidRDefault="00323319" w:rsidP="00323319">
      <w:pPr>
        <w:rPr>
          <w:bCs/>
          <w:lang w:val="nb-NO"/>
        </w:rPr>
      </w:pPr>
      <w:r w:rsidRPr="00323319">
        <w:rPr>
          <w:bCs/>
          <w:lang w:val="nb-NO"/>
        </w:rPr>
        <w:t>Oppgaven er utformet med tanke på fremtidig kundebehandling innenfor frisyreforming. Oppgaven gir rom for kreativitet, eksperimentering og nytenkning.</w:t>
      </w:r>
    </w:p>
    <w:p w14:paraId="63C5587D" w14:textId="77777777" w:rsidR="00323319" w:rsidRDefault="00323319" w:rsidP="00323319">
      <w:pPr>
        <w:rPr>
          <w:b/>
          <w:lang w:val="nb-NO"/>
        </w:rPr>
      </w:pPr>
    </w:p>
    <w:p w14:paraId="24E09FC2" w14:textId="322CCD43" w:rsidR="00323319" w:rsidRPr="00323319" w:rsidRDefault="00323319" w:rsidP="00323319">
      <w:pPr>
        <w:rPr>
          <w:b/>
          <w:color w:val="0070C0"/>
          <w:lang w:val="nb-NO"/>
        </w:rPr>
      </w:pPr>
      <w:r w:rsidRPr="00323319">
        <w:rPr>
          <w:b/>
          <w:color w:val="0070C0"/>
          <w:sz w:val="32"/>
          <w:szCs w:val="32"/>
          <w:lang w:val="nb-NO"/>
        </w:rPr>
        <w:t>BESKRIVELSE AV OPPGAVEN</w:t>
      </w:r>
    </w:p>
    <w:p w14:paraId="585DA1FA" w14:textId="77777777" w:rsidR="00323319" w:rsidRDefault="00323319" w:rsidP="00323319">
      <w:pPr>
        <w:rPr>
          <w:lang w:val="nb-NO"/>
        </w:rPr>
      </w:pPr>
      <w:r w:rsidRPr="00412534">
        <w:rPr>
          <w:lang w:val="nb-NO"/>
        </w:rPr>
        <w:t>Oppgaven er individuell</w:t>
      </w:r>
      <w:r>
        <w:rPr>
          <w:lang w:val="nb-NO"/>
        </w:rPr>
        <w:t xml:space="preserve">. </w:t>
      </w:r>
    </w:p>
    <w:p w14:paraId="1B1BDF1F" w14:textId="77777777" w:rsidR="00323319" w:rsidRPr="005F02CC" w:rsidRDefault="00323319" w:rsidP="00323319">
      <w:pPr>
        <w:rPr>
          <w:b/>
          <w:sz w:val="22"/>
          <w:lang w:val="nb-NO"/>
        </w:rPr>
      </w:pPr>
      <w:r>
        <w:rPr>
          <w:b/>
          <w:sz w:val="22"/>
          <w:lang w:val="nb-NO"/>
        </w:rPr>
        <w:t>Tema: Kontrast</w:t>
      </w:r>
    </w:p>
    <w:p w14:paraId="174B5FF0" w14:textId="77777777" w:rsidR="00323319" w:rsidRPr="002815CD" w:rsidRDefault="00323319" w:rsidP="00323319">
      <w:pPr>
        <w:rPr>
          <w:szCs w:val="24"/>
          <w:lang w:val="nb-NO"/>
        </w:rPr>
      </w:pPr>
      <w:r w:rsidRPr="002815CD">
        <w:rPr>
          <w:b/>
          <w:szCs w:val="24"/>
          <w:lang w:val="nb-NO"/>
        </w:rPr>
        <w:t>Oppgave</w:t>
      </w:r>
      <w:r>
        <w:rPr>
          <w:b/>
          <w:szCs w:val="24"/>
          <w:lang w:val="nb-NO"/>
        </w:rPr>
        <w:t xml:space="preserve"> – praktisk gjennomføring</w:t>
      </w:r>
    </w:p>
    <w:p w14:paraId="41AC2C17" w14:textId="77777777" w:rsidR="00323319" w:rsidRPr="00BE570E" w:rsidRDefault="00323319" w:rsidP="00323319">
      <w:pPr>
        <w:rPr>
          <w:lang w:val="nb-NO"/>
        </w:rPr>
      </w:pPr>
      <w:r>
        <w:rPr>
          <w:lang w:val="nb-NO"/>
        </w:rPr>
        <w:t xml:space="preserve">Oppgaven skal utføres på </w:t>
      </w:r>
      <w:proofErr w:type="spellStart"/>
      <w:r>
        <w:rPr>
          <w:lang w:val="nb-NO"/>
        </w:rPr>
        <w:t>langthårshode</w:t>
      </w:r>
      <w:proofErr w:type="spellEnd"/>
      <w:r>
        <w:rPr>
          <w:lang w:val="nb-NO"/>
        </w:rPr>
        <w:t xml:space="preserve">. Du skal lage en frisyreform med temaet kontrast. Med dette mener vi for eksempel kontrast i form, tekstur, elementer eller teknikker. Håret kan være farget på forhånd, men fargen vurderes ikke. Det er valgfritt hvor mye av håret som eventuelt skal settes opp. Alle hjelpemidler er tillatt hvis ikke annet er beskrevet. Pynt er ikke tillatt. </w:t>
      </w:r>
    </w:p>
    <w:p w14:paraId="05244726" w14:textId="77777777" w:rsidR="00323319" w:rsidRPr="00775CC5" w:rsidRDefault="00323319" w:rsidP="00323319">
      <w:pPr>
        <w:rPr>
          <w:b/>
          <w:szCs w:val="24"/>
          <w:lang w:val="nb-NO"/>
        </w:rPr>
      </w:pPr>
      <w:r w:rsidRPr="00775CC5">
        <w:rPr>
          <w:b/>
          <w:szCs w:val="24"/>
          <w:lang w:val="nb-NO"/>
        </w:rPr>
        <w:t>Forberedelse, skisse og arbeidsbeskrivelse</w:t>
      </w:r>
    </w:p>
    <w:p w14:paraId="5BCA39A5" w14:textId="77777777" w:rsidR="00323319" w:rsidRPr="002815CD" w:rsidRDefault="00323319" w:rsidP="00323319">
      <w:pPr>
        <w:rPr>
          <w:lang w:val="nb-NO"/>
        </w:rPr>
      </w:pPr>
      <w:r>
        <w:rPr>
          <w:lang w:val="nb-NO"/>
        </w:rPr>
        <w:t xml:space="preserve">Du skal under forberedelsen beskrive og begrunne planlagt resultat. Inspirasjonsbilde kan legges ved. Skisse </w:t>
      </w:r>
      <w:r w:rsidRPr="002815CD">
        <w:rPr>
          <w:lang w:val="nb-NO"/>
        </w:rPr>
        <w:t>og arbeidsbeskrivelse</w:t>
      </w:r>
      <w:r>
        <w:rPr>
          <w:lang w:val="nb-NO"/>
        </w:rPr>
        <w:t xml:space="preserve"> med begrunnelser</w:t>
      </w:r>
      <w:r w:rsidRPr="002815CD">
        <w:rPr>
          <w:lang w:val="nb-NO"/>
        </w:rPr>
        <w:t xml:space="preserve"> til valgt frisyre</w:t>
      </w:r>
      <w:r>
        <w:rPr>
          <w:lang w:val="nb-NO"/>
        </w:rPr>
        <w:t xml:space="preserve"> (materiell, teknikker og produkter)</w:t>
      </w:r>
      <w:r w:rsidRPr="002815CD">
        <w:rPr>
          <w:lang w:val="nb-NO"/>
        </w:rPr>
        <w:t xml:space="preserve"> skal være ferdigstilt til konk</w:t>
      </w:r>
      <w:r>
        <w:rPr>
          <w:lang w:val="nb-NO"/>
        </w:rPr>
        <w:t>urransedagen og vises til dommer</w:t>
      </w:r>
      <w:r w:rsidRPr="002815CD">
        <w:rPr>
          <w:lang w:val="nb-NO"/>
        </w:rPr>
        <w:t xml:space="preserve"> før den praktiske delen starter. Ved eventuelle endringer </w:t>
      </w:r>
      <w:r>
        <w:rPr>
          <w:lang w:val="nb-NO"/>
        </w:rPr>
        <w:t xml:space="preserve">underveis </w:t>
      </w:r>
      <w:r w:rsidRPr="002815CD">
        <w:rPr>
          <w:lang w:val="nb-NO"/>
        </w:rPr>
        <w:t>markeres dette i arbeidsbeskrivel</w:t>
      </w:r>
      <w:r>
        <w:rPr>
          <w:lang w:val="nb-NO"/>
        </w:rPr>
        <w:t>sen og leveres dommer før bedømmingen.</w:t>
      </w:r>
    </w:p>
    <w:p w14:paraId="78125BA9" w14:textId="77777777" w:rsidR="00323319" w:rsidRDefault="00323319" w:rsidP="00323319">
      <w:pPr>
        <w:rPr>
          <w:b/>
          <w:lang w:val="nb-NO"/>
        </w:rPr>
      </w:pPr>
    </w:p>
    <w:p w14:paraId="735351BC" w14:textId="77777777" w:rsidR="00323319" w:rsidRDefault="00323319" w:rsidP="00323319">
      <w:pPr>
        <w:rPr>
          <w:b/>
          <w:lang w:val="nb-NO"/>
        </w:rPr>
      </w:pPr>
    </w:p>
    <w:p w14:paraId="5E739680" w14:textId="77777777" w:rsidR="00323319" w:rsidRDefault="00323319" w:rsidP="00323319">
      <w:pPr>
        <w:rPr>
          <w:lang w:val="nb-NO"/>
        </w:rPr>
      </w:pPr>
    </w:p>
    <w:p w14:paraId="13619A6C" w14:textId="77777777" w:rsidR="00323319" w:rsidRDefault="00323319" w:rsidP="00323319">
      <w:pPr>
        <w:rPr>
          <w:lang w:val="nb-NO"/>
        </w:rPr>
      </w:pPr>
    </w:p>
    <w:p w14:paraId="226DE69F" w14:textId="77777777" w:rsidR="00323319" w:rsidRDefault="00323319" w:rsidP="00323319">
      <w:pPr>
        <w:rPr>
          <w:lang w:val="nb-NO"/>
        </w:rPr>
      </w:pPr>
    </w:p>
    <w:p w14:paraId="6D351CE1" w14:textId="7BCB5CE0" w:rsidR="00323319" w:rsidRDefault="00323319" w:rsidP="00323319">
      <w:pPr>
        <w:rPr>
          <w:b/>
          <w:sz w:val="28"/>
          <w:szCs w:val="28"/>
          <w:lang w:val="nb-NO"/>
        </w:rPr>
      </w:pPr>
    </w:p>
    <w:p w14:paraId="43B6FFE6" w14:textId="5E840494" w:rsidR="00323319" w:rsidRDefault="00323319" w:rsidP="00323319">
      <w:pPr>
        <w:rPr>
          <w:b/>
          <w:sz w:val="28"/>
          <w:szCs w:val="28"/>
          <w:lang w:val="nb-NO"/>
        </w:rPr>
      </w:pPr>
    </w:p>
    <w:p w14:paraId="09B07C6F" w14:textId="52A2598F" w:rsidR="00323319" w:rsidRDefault="00323319" w:rsidP="00323319">
      <w:pPr>
        <w:rPr>
          <w:b/>
          <w:sz w:val="28"/>
          <w:szCs w:val="28"/>
          <w:lang w:val="nb-NO"/>
        </w:rPr>
      </w:pPr>
    </w:p>
    <w:p w14:paraId="3952955F" w14:textId="30392FDC" w:rsidR="00323319" w:rsidRDefault="00323319" w:rsidP="00323319">
      <w:pPr>
        <w:rPr>
          <w:b/>
          <w:sz w:val="28"/>
          <w:szCs w:val="28"/>
          <w:lang w:val="nb-NO"/>
        </w:rPr>
      </w:pPr>
    </w:p>
    <w:p w14:paraId="1CEDD64D" w14:textId="77777777" w:rsidR="00323319" w:rsidRDefault="00323319" w:rsidP="00323319">
      <w:pPr>
        <w:rPr>
          <w:b/>
          <w:sz w:val="28"/>
          <w:szCs w:val="28"/>
          <w:lang w:val="nb-NO"/>
        </w:rPr>
      </w:pPr>
    </w:p>
    <w:p w14:paraId="29A1C9A4" w14:textId="6B431778" w:rsidR="00323319" w:rsidRPr="00323319" w:rsidRDefault="00323319" w:rsidP="00323319">
      <w:pPr>
        <w:rPr>
          <w:b/>
          <w:color w:val="0070C0"/>
          <w:sz w:val="28"/>
          <w:szCs w:val="28"/>
          <w:lang w:val="nb-NO"/>
        </w:rPr>
      </w:pPr>
      <w:r w:rsidRPr="00323319">
        <w:rPr>
          <w:b/>
          <w:color w:val="0070C0"/>
          <w:sz w:val="28"/>
          <w:szCs w:val="28"/>
          <w:lang w:val="nb-NO"/>
        </w:rPr>
        <w:lastRenderedPageBreak/>
        <w:t xml:space="preserve">NØDVENDIG MATERIELL OG UTSTYR FOR </w:t>
      </w:r>
      <w:r w:rsidRPr="00323319">
        <w:rPr>
          <w:b/>
          <w:color w:val="0070C0"/>
          <w:sz w:val="28"/>
          <w:szCs w:val="28"/>
          <w:lang w:val="nb-NO"/>
        </w:rPr>
        <w:br/>
        <w:t>Å KUNNE LØSE OPPGAVEN</w:t>
      </w:r>
    </w:p>
    <w:p w14:paraId="3EC1739E" w14:textId="07E84C16" w:rsidR="00323319" w:rsidRPr="007B573F" w:rsidRDefault="00323319" w:rsidP="00323319">
      <w:pPr>
        <w:rPr>
          <w:szCs w:val="20"/>
          <w:lang w:val="nb-NO"/>
        </w:rPr>
      </w:pPr>
      <w:r>
        <w:rPr>
          <w:szCs w:val="20"/>
          <w:lang w:val="nb-NO"/>
        </w:rPr>
        <w:t xml:space="preserve">Det forventes at den enkelte konkurrent har med seg alt av personlig utstyr </w:t>
      </w:r>
      <w:r>
        <w:rPr>
          <w:szCs w:val="20"/>
          <w:lang w:val="nb-NO"/>
        </w:rPr>
        <w:br/>
        <w:t xml:space="preserve">som trengs til gjennomføringen. </w:t>
      </w:r>
    </w:p>
    <w:tbl>
      <w:tblPr>
        <w:tblStyle w:val="WSI-Table"/>
        <w:tblW w:w="9640" w:type="dxa"/>
        <w:tblLook w:val="04A0" w:firstRow="1" w:lastRow="0" w:firstColumn="1" w:lastColumn="0" w:noHBand="0" w:noVBand="1"/>
      </w:tblPr>
      <w:tblGrid>
        <w:gridCol w:w="2329"/>
        <w:gridCol w:w="2439"/>
        <w:gridCol w:w="2210"/>
        <w:gridCol w:w="2662"/>
      </w:tblGrid>
      <w:tr w:rsidR="00323319" w14:paraId="7C97A490" w14:textId="77777777" w:rsidTr="000A0189">
        <w:trPr>
          <w:cnfStyle w:val="100000000000" w:firstRow="1" w:lastRow="0" w:firstColumn="0" w:lastColumn="0" w:oddVBand="0" w:evenVBand="0" w:oddHBand="0" w:evenHBand="0" w:firstRowFirstColumn="0" w:firstRowLastColumn="0" w:lastRowFirstColumn="0" w:lastRowLastColumn="0"/>
          <w:trHeight w:val="288"/>
        </w:trPr>
        <w:tc>
          <w:tcPr>
            <w:tcW w:w="2329" w:type="dxa"/>
          </w:tcPr>
          <w:p w14:paraId="1E7D427A" w14:textId="77777777" w:rsidR="00323319" w:rsidRDefault="00323319" w:rsidP="000A0189">
            <w:r>
              <w:t>Utstyr</w:t>
            </w:r>
          </w:p>
        </w:tc>
        <w:tc>
          <w:tcPr>
            <w:tcW w:w="2439" w:type="dxa"/>
          </w:tcPr>
          <w:p w14:paraId="466C0023" w14:textId="77777777" w:rsidR="00323319" w:rsidRDefault="00323319" w:rsidP="000A0189">
            <w:r>
              <w:t>mengde/antall</w:t>
            </w:r>
          </w:p>
        </w:tc>
        <w:tc>
          <w:tcPr>
            <w:tcW w:w="2210" w:type="dxa"/>
          </w:tcPr>
          <w:p w14:paraId="384E12EF" w14:textId="77777777" w:rsidR="00323319" w:rsidRDefault="00323319" w:rsidP="000A0189">
            <w:r>
              <w:t>beskrivelse</w:t>
            </w:r>
          </w:p>
        </w:tc>
        <w:tc>
          <w:tcPr>
            <w:tcW w:w="2662" w:type="dxa"/>
          </w:tcPr>
          <w:p w14:paraId="26393AF6" w14:textId="77777777" w:rsidR="00323319" w:rsidRDefault="00323319" w:rsidP="000A0189">
            <w:r>
              <w:t>Merknader</w:t>
            </w:r>
          </w:p>
        </w:tc>
      </w:tr>
      <w:tr w:rsidR="00323319" w:rsidRPr="00323319" w14:paraId="1CA0AA07" w14:textId="77777777" w:rsidTr="000A0189">
        <w:trPr>
          <w:trHeight w:val="744"/>
        </w:trPr>
        <w:tc>
          <w:tcPr>
            <w:tcW w:w="2329" w:type="dxa"/>
          </w:tcPr>
          <w:p w14:paraId="6091272A" w14:textId="77777777" w:rsidR="00323319" w:rsidRDefault="00323319" w:rsidP="000A0189">
            <w:proofErr w:type="spellStart"/>
            <w:r>
              <w:t>Øvingshode</w:t>
            </w:r>
            <w:proofErr w:type="spellEnd"/>
            <w:r>
              <w:t xml:space="preserve"> </w:t>
            </w:r>
          </w:p>
        </w:tc>
        <w:tc>
          <w:tcPr>
            <w:tcW w:w="2439" w:type="dxa"/>
          </w:tcPr>
          <w:p w14:paraId="3B986407" w14:textId="77777777" w:rsidR="00323319" w:rsidRPr="004605D7" w:rsidRDefault="00323319" w:rsidP="000A0189">
            <w:pPr>
              <w:pStyle w:val="Punktliste"/>
              <w:ind w:left="284"/>
            </w:pPr>
            <w:r>
              <w:t>1</w:t>
            </w:r>
          </w:p>
        </w:tc>
        <w:tc>
          <w:tcPr>
            <w:tcW w:w="2210" w:type="dxa"/>
          </w:tcPr>
          <w:p w14:paraId="60423E5A" w14:textId="77777777" w:rsidR="00323319" w:rsidRPr="00C3449B" w:rsidRDefault="00323319" w:rsidP="000A0189">
            <w:pPr>
              <w:rPr>
                <w:lang w:val="nb-NO"/>
              </w:rPr>
            </w:pPr>
            <w:r>
              <w:rPr>
                <w:lang w:val="nb-NO"/>
              </w:rPr>
              <w:t>Minimum 20 cm. i</w:t>
            </w:r>
            <w:r w:rsidRPr="00C3449B">
              <w:rPr>
                <w:lang w:val="nb-NO"/>
              </w:rPr>
              <w:t xml:space="preserve"> indre området. .</w:t>
            </w:r>
          </w:p>
        </w:tc>
        <w:tc>
          <w:tcPr>
            <w:tcW w:w="2662" w:type="dxa"/>
          </w:tcPr>
          <w:p w14:paraId="685EEC6B" w14:textId="77777777" w:rsidR="00323319" w:rsidRPr="00DE0798" w:rsidRDefault="00323319" w:rsidP="000A0189">
            <w:pPr>
              <w:rPr>
                <w:lang w:val="nb-NO"/>
              </w:rPr>
            </w:pPr>
            <w:r w:rsidRPr="00DE0798">
              <w:rPr>
                <w:lang w:val="nb-NO"/>
              </w:rPr>
              <w:t>Valgfri leverandør ved kjøp av øvingshode.</w:t>
            </w:r>
          </w:p>
        </w:tc>
      </w:tr>
      <w:tr w:rsidR="00323319" w:rsidRPr="00323319" w14:paraId="1CA2025F" w14:textId="77777777" w:rsidTr="000A0189">
        <w:trPr>
          <w:trHeight w:val="961"/>
        </w:trPr>
        <w:tc>
          <w:tcPr>
            <w:tcW w:w="2329" w:type="dxa"/>
          </w:tcPr>
          <w:p w14:paraId="5AA78A42" w14:textId="77777777" w:rsidR="00323319" w:rsidRPr="00C3449B" w:rsidRDefault="00323319" w:rsidP="000A0189">
            <w:pPr>
              <w:rPr>
                <w:lang w:val="nb-NO"/>
              </w:rPr>
            </w:pPr>
            <w:r w:rsidRPr="00C3449B">
              <w:rPr>
                <w:lang w:val="nb-NO"/>
              </w:rPr>
              <w:t>Personlig</w:t>
            </w:r>
            <w:r>
              <w:rPr>
                <w:lang w:val="nb-NO"/>
              </w:rPr>
              <w:t xml:space="preserve"> </w:t>
            </w:r>
            <w:r w:rsidRPr="00C3449B">
              <w:rPr>
                <w:lang w:val="nb-NO"/>
              </w:rPr>
              <w:t>utstyr</w:t>
            </w:r>
          </w:p>
        </w:tc>
        <w:tc>
          <w:tcPr>
            <w:tcW w:w="2439" w:type="dxa"/>
          </w:tcPr>
          <w:p w14:paraId="686FFD43" w14:textId="77777777" w:rsidR="00323319" w:rsidRPr="00DE0798" w:rsidRDefault="00323319" w:rsidP="000A0189">
            <w:pPr>
              <w:rPr>
                <w:lang w:val="nb-NO"/>
              </w:rPr>
            </w:pPr>
            <w:r w:rsidRPr="00DE0798">
              <w:rPr>
                <w:lang w:val="nb-NO"/>
              </w:rPr>
              <w:t>Det du måtte trenge til utføring av planlagt arbeid</w:t>
            </w:r>
          </w:p>
        </w:tc>
        <w:tc>
          <w:tcPr>
            <w:tcW w:w="2210" w:type="dxa"/>
          </w:tcPr>
          <w:p w14:paraId="2B53D3C6" w14:textId="77777777" w:rsidR="00323319" w:rsidRPr="00DE0798" w:rsidRDefault="00323319" w:rsidP="000A0189">
            <w:pPr>
              <w:rPr>
                <w:lang w:val="nb-NO"/>
              </w:rPr>
            </w:pPr>
            <w:r w:rsidRPr="00DE0798">
              <w:rPr>
                <w:lang w:val="nb-NO"/>
              </w:rPr>
              <w:t xml:space="preserve">Eks. Føner, klyper, </w:t>
            </w:r>
            <w:r>
              <w:rPr>
                <w:lang w:val="nb-NO"/>
              </w:rPr>
              <w:t xml:space="preserve">løshår, </w:t>
            </w:r>
            <w:r w:rsidRPr="00DE0798">
              <w:rPr>
                <w:lang w:val="nb-NO"/>
              </w:rPr>
              <w:t>produkter, styling</w:t>
            </w:r>
            <w:r>
              <w:rPr>
                <w:lang w:val="nb-NO"/>
              </w:rPr>
              <w:t xml:space="preserve"> </w:t>
            </w:r>
            <w:r w:rsidRPr="00DE0798">
              <w:rPr>
                <w:lang w:val="nb-NO"/>
              </w:rPr>
              <w:t>jern osv.</w:t>
            </w:r>
          </w:p>
        </w:tc>
        <w:tc>
          <w:tcPr>
            <w:tcW w:w="2662" w:type="dxa"/>
          </w:tcPr>
          <w:p w14:paraId="49F02400" w14:textId="77777777" w:rsidR="00323319" w:rsidRPr="00DE0798" w:rsidRDefault="00323319" w:rsidP="000A0189">
            <w:pPr>
              <w:rPr>
                <w:lang w:val="nb-NO"/>
              </w:rPr>
            </w:pPr>
            <w:r w:rsidRPr="00DE0798">
              <w:rPr>
                <w:lang w:val="nb-NO"/>
              </w:rPr>
              <w:t>Alle tar med seg det utstyret man</w:t>
            </w:r>
            <w:r>
              <w:rPr>
                <w:lang w:val="nb-NO"/>
              </w:rPr>
              <w:t xml:space="preserve"> trenger for å utføre oppgaven.</w:t>
            </w:r>
          </w:p>
        </w:tc>
      </w:tr>
    </w:tbl>
    <w:p w14:paraId="0E41BF58" w14:textId="440980BD" w:rsidR="00323319" w:rsidRDefault="00323319" w:rsidP="00323319">
      <w:pPr>
        <w:rPr>
          <w:b/>
          <w:sz w:val="32"/>
          <w:szCs w:val="32"/>
          <w:lang w:val="nb-NO"/>
        </w:rPr>
      </w:pPr>
    </w:p>
    <w:p w14:paraId="3B9CB138" w14:textId="77777777" w:rsidR="00323319" w:rsidRDefault="00323319">
      <w:pPr>
        <w:rPr>
          <w:b/>
          <w:sz w:val="32"/>
          <w:szCs w:val="32"/>
          <w:lang w:val="nb-NO"/>
        </w:rPr>
      </w:pPr>
      <w:r>
        <w:rPr>
          <w:b/>
          <w:sz w:val="32"/>
          <w:szCs w:val="32"/>
          <w:lang w:val="nb-NO"/>
        </w:rPr>
        <w:br w:type="page"/>
      </w:r>
    </w:p>
    <w:p w14:paraId="383428AF" w14:textId="77777777" w:rsidR="00323319" w:rsidRDefault="00323319" w:rsidP="00323319">
      <w:pPr>
        <w:rPr>
          <w:b/>
          <w:sz w:val="32"/>
          <w:szCs w:val="32"/>
          <w:lang w:val="nb-NO"/>
        </w:rPr>
      </w:pPr>
    </w:p>
    <w:p w14:paraId="0B565BBA" w14:textId="0B5C708E" w:rsidR="00323319" w:rsidRPr="00323319" w:rsidRDefault="00323319" w:rsidP="00323319">
      <w:pPr>
        <w:rPr>
          <w:b/>
          <w:color w:val="0070C0"/>
          <w:sz w:val="32"/>
          <w:szCs w:val="32"/>
          <w:lang w:val="nb-NO"/>
        </w:rPr>
      </w:pPr>
      <w:bookmarkStart w:id="0" w:name="_GoBack"/>
      <w:bookmarkEnd w:id="0"/>
      <w:r w:rsidRPr="00323319">
        <w:rPr>
          <w:b/>
          <w:color w:val="0070C0"/>
          <w:sz w:val="32"/>
          <w:szCs w:val="32"/>
          <w:lang w:val="nb-NO"/>
        </w:rPr>
        <w:t>BEDØMMINGSKRITERIER OG VURDERINGSSKJEMA</w:t>
      </w:r>
    </w:p>
    <w:p w14:paraId="0B09B05C" w14:textId="77777777" w:rsidR="00323319" w:rsidRPr="003B5615" w:rsidRDefault="00323319" w:rsidP="00323319">
      <w:pPr>
        <w:rPr>
          <w:lang w:val="nb-NO"/>
        </w:rPr>
      </w:pPr>
      <w:r>
        <w:rPr>
          <w:lang w:val="nb-NO"/>
        </w:rPr>
        <w:t>De tre første delene bedømmes med poeng fra 1 til 6. Den fjerde delen, ferdig resultat, gir dobbel poengsum/ ganges med to. Max poengsum er 30 og laveste er 5. Oppgaven vurderes med hovedvekt på den tekniske gjennomføringen.</w:t>
      </w:r>
    </w:p>
    <w:tbl>
      <w:tblPr>
        <w:tblStyle w:val="WSI-Table"/>
        <w:tblW w:w="0" w:type="auto"/>
        <w:tblLook w:val="04A0" w:firstRow="1" w:lastRow="0" w:firstColumn="1" w:lastColumn="0" w:noHBand="0" w:noVBand="1"/>
      </w:tblPr>
      <w:tblGrid>
        <w:gridCol w:w="3773"/>
        <w:gridCol w:w="3613"/>
        <w:gridCol w:w="1620"/>
      </w:tblGrid>
      <w:tr w:rsidR="00323319" w14:paraId="5CE51DF9" w14:textId="77777777" w:rsidTr="000A0189">
        <w:trPr>
          <w:cnfStyle w:val="100000000000" w:firstRow="1" w:lastRow="0" w:firstColumn="0" w:lastColumn="0" w:oddVBand="0" w:evenVBand="0" w:oddHBand="0" w:evenHBand="0" w:firstRowFirstColumn="0" w:firstRowLastColumn="0" w:lastRowFirstColumn="0" w:lastRowLastColumn="0"/>
        </w:trPr>
        <w:tc>
          <w:tcPr>
            <w:tcW w:w="3922" w:type="dxa"/>
            <w:tcBorders>
              <w:right w:val="single" w:sz="4" w:space="0" w:color="auto"/>
            </w:tcBorders>
          </w:tcPr>
          <w:p w14:paraId="0DBF7F55" w14:textId="77777777" w:rsidR="00323319" w:rsidRDefault="00323319" w:rsidP="000A0189">
            <w:pPr>
              <w:rPr>
                <w:rFonts w:ascii="Times New Roman" w:eastAsia="Times New Roman" w:hAnsi="Times New Roman"/>
                <w:b w:val="0"/>
                <w:caps w:val="0"/>
                <w:szCs w:val="24"/>
                <w:lang w:eastAsia="nb-NO"/>
              </w:rPr>
            </w:pPr>
            <w:r>
              <w:rPr>
                <w:rFonts w:ascii="Times New Roman" w:eastAsia="Times New Roman" w:hAnsi="Times New Roman"/>
                <w:b w:val="0"/>
                <w:caps w:val="0"/>
                <w:szCs w:val="24"/>
                <w:lang w:eastAsia="nb-NO"/>
              </w:rPr>
              <w:t>VURDERINGSKRITERIER</w:t>
            </w:r>
          </w:p>
        </w:tc>
        <w:tc>
          <w:tcPr>
            <w:tcW w:w="3972" w:type="dxa"/>
            <w:tcBorders>
              <w:left w:val="single" w:sz="4" w:space="0" w:color="auto"/>
              <w:right w:val="single" w:sz="4" w:space="0" w:color="auto"/>
            </w:tcBorders>
          </w:tcPr>
          <w:p w14:paraId="0684A56B" w14:textId="77777777" w:rsidR="00323319" w:rsidRDefault="00323319" w:rsidP="000A0189">
            <w:pPr>
              <w:rPr>
                <w:rFonts w:ascii="Times New Roman" w:eastAsia="Times New Roman" w:hAnsi="Times New Roman"/>
                <w:szCs w:val="24"/>
                <w:lang w:eastAsia="nb-NO"/>
              </w:rPr>
            </w:pPr>
            <w:r>
              <w:rPr>
                <w:rFonts w:ascii="Times New Roman" w:eastAsia="Times New Roman" w:hAnsi="Times New Roman"/>
                <w:szCs w:val="24"/>
                <w:lang w:eastAsia="nb-NO"/>
              </w:rPr>
              <w:t xml:space="preserve">kommentar </w:t>
            </w:r>
          </w:p>
        </w:tc>
        <w:tc>
          <w:tcPr>
            <w:tcW w:w="1724" w:type="dxa"/>
            <w:tcBorders>
              <w:left w:val="single" w:sz="4" w:space="0" w:color="auto"/>
            </w:tcBorders>
          </w:tcPr>
          <w:p w14:paraId="29CA9C91" w14:textId="77777777" w:rsidR="00323319" w:rsidRDefault="00323319" w:rsidP="000A0189">
            <w:pPr>
              <w:rPr>
                <w:rFonts w:ascii="Times New Roman" w:eastAsia="Times New Roman" w:hAnsi="Times New Roman"/>
                <w:szCs w:val="24"/>
                <w:lang w:eastAsia="nb-NO"/>
              </w:rPr>
            </w:pPr>
            <w:r>
              <w:rPr>
                <w:rFonts w:ascii="Times New Roman" w:eastAsia="Times New Roman" w:hAnsi="Times New Roman"/>
                <w:szCs w:val="24"/>
                <w:lang w:eastAsia="nb-NO"/>
              </w:rPr>
              <w:t>POENG</w:t>
            </w:r>
          </w:p>
        </w:tc>
      </w:tr>
      <w:tr w:rsidR="00323319" w14:paraId="41885088" w14:textId="77777777" w:rsidTr="000A0189">
        <w:tc>
          <w:tcPr>
            <w:tcW w:w="3922" w:type="dxa"/>
            <w:tcBorders>
              <w:right w:val="single" w:sz="4" w:space="0" w:color="auto"/>
            </w:tcBorders>
          </w:tcPr>
          <w:p w14:paraId="5CBBB53E" w14:textId="77777777" w:rsidR="00323319" w:rsidRPr="007B573F" w:rsidRDefault="00323319" w:rsidP="000A0189">
            <w:pPr>
              <w:rPr>
                <w:rFonts w:asciiTheme="minorHAnsi" w:eastAsia="Times New Roman" w:hAnsiTheme="minorHAnsi" w:cstheme="minorHAnsi"/>
                <w:b/>
                <w:color w:val="auto"/>
                <w:sz w:val="22"/>
                <w:lang w:eastAsia="nb-NO"/>
              </w:rPr>
            </w:pPr>
            <w:proofErr w:type="spellStart"/>
            <w:r w:rsidRPr="007B573F">
              <w:rPr>
                <w:rFonts w:asciiTheme="minorHAnsi" w:eastAsia="Times New Roman" w:hAnsiTheme="minorHAnsi" w:cstheme="minorHAnsi"/>
                <w:b/>
                <w:color w:val="auto"/>
                <w:sz w:val="22"/>
                <w:lang w:eastAsia="nb-NO"/>
              </w:rPr>
              <w:t>Forberedelse</w:t>
            </w:r>
            <w:proofErr w:type="spellEnd"/>
            <w:r w:rsidRPr="007B573F">
              <w:rPr>
                <w:rFonts w:asciiTheme="minorHAnsi" w:eastAsia="Times New Roman" w:hAnsiTheme="minorHAnsi" w:cstheme="minorHAnsi"/>
                <w:b/>
                <w:color w:val="auto"/>
                <w:sz w:val="22"/>
                <w:lang w:eastAsia="nb-NO"/>
              </w:rPr>
              <w:t xml:space="preserve"> og </w:t>
            </w:r>
            <w:proofErr w:type="spellStart"/>
            <w:r w:rsidRPr="007B573F">
              <w:rPr>
                <w:rFonts w:asciiTheme="minorHAnsi" w:eastAsia="Times New Roman" w:hAnsiTheme="minorHAnsi" w:cstheme="minorHAnsi"/>
                <w:b/>
                <w:color w:val="auto"/>
                <w:sz w:val="22"/>
                <w:lang w:eastAsia="nb-NO"/>
              </w:rPr>
              <w:t>planlegging</w:t>
            </w:r>
            <w:proofErr w:type="spellEnd"/>
          </w:p>
          <w:p w14:paraId="2824F8EC" w14:textId="77777777" w:rsidR="00323319" w:rsidRPr="007B573F" w:rsidRDefault="00323319" w:rsidP="00323319">
            <w:pPr>
              <w:pStyle w:val="Listeavsnitt"/>
              <w:numPr>
                <w:ilvl w:val="0"/>
                <w:numId w:val="8"/>
              </w:numPr>
              <w:spacing w:after="80"/>
              <w:rPr>
                <w:rFonts w:asciiTheme="minorHAnsi" w:eastAsia="Times New Roman" w:hAnsiTheme="minorHAnsi" w:cstheme="minorHAnsi"/>
                <w:color w:val="auto"/>
                <w:sz w:val="22"/>
                <w:lang w:eastAsia="nb-NO"/>
              </w:rPr>
            </w:pPr>
            <w:proofErr w:type="spellStart"/>
            <w:r w:rsidRPr="007B573F">
              <w:rPr>
                <w:rFonts w:asciiTheme="minorHAnsi" w:eastAsia="Times New Roman" w:hAnsiTheme="minorHAnsi" w:cstheme="minorHAnsi"/>
                <w:color w:val="auto"/>
                <w:sz w:val="22"/>
                <w:lang w:eastAsia="nb-NO"/>
              </w:rPr>
              <w:t>Evne</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til</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planlegging</w:t>
            </w:r>
            <w:proofErr w:type="spellEnd"/>
          </w:p>
          <w:p w14:paraId="2D6E30B4" w14:textId="77777777" w:rsidR="00323319" w:rsidRPr="00323319" w:rsidRDefault="00323319" w:rsidP="00323319">
            <w:pPr>
              <w:pStyle w:val="Listeavsnitt"/>
              <w:numPr>
                <w:ilvl w:val="0"/>
                <w:numId w:val="8"/>
              </w:numPr>
              <w:spacing w:after="80"/>
              <w:rPr>
                <w:rFonts w:asciiTheme="minorHAnsi" w:eastAsia="Times New Roman" w:hAnsiTheme="minorHAnsi" w:cstheme="minorHAnsi"/>
                <w:color w:val="auto"/>
                <w:sz w:val="22"/>
                <w:lang w:val="nb-NO" w:eastAsia="nb-NO"/>
              </w:rPr>
            </w:pPr>
            <w:r w:rsidRPr="00323319">
              <w:rPr>
                <w:rFonts w:asciiTheme="minorHAnsi" w:eastAsia="Times New Roman" w:hAnsiTheme="minorHAnsi" w:cstheme="minorHAnsi"/>
                <w:color w:val="auto"/>
                <w:sz w:val="22"/>
                <w:lang w:val="nb-NO" w:eastAsia="nb-NO"/>
              </w:rPr>
              <w:t>Arbeidsbeskrivelse, skisse, bilde er i samsvar med ferdig resultat</w:t>
            </w:r>
          </w:p>
          <w:p w14:paraId="774F415A" w14:textId="77777777" w:rsidR="00323319" w:rsidRPr="00323319" w:rsidRDefault="00323319" w:rsidP="00323319">
            <w:pPr>
              <w:pStyle w:val="Listeavsnitt"/>
              <w:numPr>
                <w:ilvl w:val="0"/>
                <w:numId w:val="8"/>
              </w:numPr>
              <w:spacing w:after="80"/>
              <w:rPr>
                <w:rFonts w:asciiTheme="minorHAnsi" w:eastAsia="Times New Roman" w:hAnsiTheme="minorHAnsi" w:cstheme="minorHAnsi"/>
                <w:color w:val="auto"/>
                <w:sz w:val="22"/>
                <w:lang w:val="nb-NO" w:eastAsia="nb-NO"/>
              </w:rPr>
            </w:pPr>
            <w:r w:rsidRPr="00323319">
              <w:rPr>
                <w:rFonts w:asciiTheme="minorHAnsi" w:eastAsia="Times New Roman" w:hAnsiTheme="minorHAnsi" w:cstheme="minorHAnsi"/>
                <w:color w:val="auto"/>
                <w:sz w:val="22"/>
                <w:lang w:val="nb-NO" w:eastAsia="nb-NO"/>
              </w:rPr>
              <w:t>Begrunnelse for egne valg ut fra tema og ønsket resultat</w:t>
            </w:r>
          </w:p>
          <w:p w14:paraId="368B2357" w14:textId="77777777" w:rsidR="00323319" w:rsidRPr="00E24A39" w:rsidRDefault="00323319" w:rsidP="00323319">
            <w:pPr>
              <w:pStyle w:val="Listeavsnitt"/>
              <w:numPr>
                <w:ilvl w:val="0"/>
                <w:numId w:val="8"/>
              </w:numPr>
              <w:spacing w:after="80"/>
              <w:rPr>
                <w:rFonts w:asciiTheme="minorHAnsi" w:eastAsia="Times New Roman" w:hAnsiTheme="minorHAnsi" w:cstheme="minorHAnsi"/>
                <w:color w:val="70AD47" w:themeColor="accent6"/>
                <w:szCs w:val="24"/>
                <w:lang w:eastAsia="nb-NO"/>
              </w:rPr>
            </w:pPr>
            <w:proofErr w:type="spellStart"/>
            <w:r w:rsidRPr="007B573F">
              <w:rPr>
                <w:rFonts w:asciiTheme="minorHAnsi" w:eastAsia="Times New Roman" w:hAnsiTheme="minorHAnsi" w:cstheme="minorHAnsi"/>
                <w:color w:val="auto"/>
                <w:sz w:val="22"/>
                <w:lang w:eastAsia="nb-NO"/>
              </w:rPr>
              <w:t>Fagterminologi</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er</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godt</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ivaretatt</w:t>
            </w:r>
            <w:proofErr w:type="spellEnd"/>
          </w:p>
        </w:tc>
        <w:tc>
          <w:tcPr>
            <w:tcW w:w="3972" w:type="dxa"/>
            <w:tcBorders>
              <w:left w:val="single" w:sz="4" w:space="0" w:color="auto"/>
              <w:right w:val="single" w:sz="4" w:space="0" w:color="auto"/>
            </w:tcBorders>
          </w:tcPr>
          <w:p w14:paraId="12D78E02" w14:textId="77777777" w:rsidR="00323319" w:rsidRDefault="00323319" w:rsidP="000A0189">
            <w:pPr>
              <w:rPr>
                <w:rFonts w:ascii="Times New Roman" w:eastAsia="Times New Roman" w:hAnsi="Times New Roman"/>
                <w:szCs w:val="24"/>
                <w:lang w:eastAsia="nb-NO"/>
              </w:rPr>
            </w:pPr>
          </w:p>
        </w:tc>
        <w:tc>
          <w:tcPr>
            <w:tcW w:w="1724" w:type="dxa"/>
            <w:tcBorders>
              <w:left w:val="single" w:sz="4" w:space="0" w:color="auto"/>
            </w:tcBorders>
          </w:tcPr>
          <w:p w14:paraId="726FAE8D" w14:textId="77777777" w:rsidR="00323319" w:rsidRDefault="00323319" w:rsidP="000A0189">
            <w:pPr>
              <w:rPr>
                <w:rFonts w:ascii="Times New Roman" w:eastAsia="Times New Roman" w:hAnsi="Times New Roman"/>
                <w:szCs w:val="24"/>
                <w:lang w:eastAsia="nb-NO"/>
              </w:rPr>
            </w:pPr>
          </w:p>
        </w:tc>
      </w:tr>
      <w:tr w:rsidR="00323319" w14:paraId="7A0F7772" w14:textId="77777777" w:rsidTr="000A0189">
        <w:tc>
          <w:tcPr>
            <w:tcW w:w="3922" w:type="dxa"/>
            <w:tcBorders>
              <w:right w:val="single" w:sz="4" w:space="0" w:color="auto"/>
            </w:tcBorders>
          </w:tcPr>
          <w:p w14:paraId="25864E3F" w14:textId="77777777" w:rsidR="00323319" w:rsidRPr="007B573F" w:rsidRDefault="00323319" w:rsidP="000A0189">
            <w:pPr>
              <w:rPr>
                <w:rFonts w:asciiTheme="minorHAnsi" w:eastAsia="Times New Roman" w:hAnsiTheme="minorHAnsi" w:cstheme="minorHAnsi"/>
                <w:b/>
                <w:color w:val="auto"/>
                <w:sz w:val="22"/>
                <w:lang w:eastAsia="nb-NO"/>
              </w:rPr>
            </w:pPr>
            <w:proofErr w:type="spellStart"/>
            <w:r w:rsidRPr="007B573F">
              <w:rPr>
                <w:rFonts w:asciiTheme="minorHAnsi" w:eastAsia="Times New Roman" w:hAnsiTheme="minorHAnsi" w:cstheme="minorHAnsi"/>
                <w:b/>
                <w:color w:val="auto"/>
                <w:sz w:val="22"/>
                <w:lang w:eastAsia="nb-NO"/>
              </w:rPr>
              <w:t>Teknikker</w:t>
            </w:r>
            <w:proofErr w:type="spellEnd"/>
            <w:r w:rsidRPr="007B573F">
              <w:rPr>
                <w:rFonts w:asciiTheme="minorHAnsi" w:eastAsia="Times New Roman" w:hAnsiTheme="minorHAnsi" w:cstheme="minorHAnsi"/>
                <w:b/>
                <w:color w:val="auto"/>
                <w:sz w:val="22"/>
                <w:lang w:eastAsia="nb-NO"/>
              </w:rPr>
              <w:t xml:space="preserve">, </w:t>
            </w:r>
            <w:proofErr w:type="spellStart"/>
            <w:r w:rsidRPr="007B573F">
              <w:rPr>
                <w:rFonts w:asciiTheme="minorHAnsi" w:eastAsia="Times New Roman" w:hAnsiTheme="minorHAnsi" w:cstheme="minorHAnsi"/>
                <w:b/>
                <w:color w:val="auto"/>
                <w:sz w:val="22"/>
                <w:lang w:eastAsia="nb-NO"/>
              </w:rPr>
              <w:t>verktøyføring</w:t>
            </w:r>
            <w:proofErr w:type="spellEnd"/>
            <w:r w:rsidRPr="007B573F">
              <w:rPr>
                <w:rFonts w:asciiTheme="minorHAnsi" w:eastAsia="Times New Roman" w:hAnsiTheme="minorHAnsi" w:cstheme="minorHAnsi"/>
                <w:b/>
                <w:color w:val="auto"/>
                <w:sz w:val="22"/>
                <w:lang w:eastAsia="nb-NO"/>
              </w:rPr>
              <w:t xml:space="preserve"> og </w:t>
            </w:r>
            <w:proofErr w:type="spellStart"/>
            <w:r w:rsidRPr="007B573F">
              <w:rPr>
                <w:rFonts w:asciiTheme="minorHAnsi" w:eastAsia="Times New Roman" w:hAnsiTheme="minorHAnsi" w:cstheme="minorHAnsi"/>
                <w:b/>
                <w:color w:val="auto"/>
                <w:sz w:val="22"/>
                <w:lang w:eastAsia="nb-NO"/>
              </w:rPr>
              <w:t>produkter</w:t>
            </w:r>
            <w:proofErr w:type="spellEnd"/>
          </w:p>
          <w:p w14:paraId="2C747C63" w14:textId="77777777" w:rsidR="00323319" w:rsidRPr="007B573F" w:rsidRDefault="00323319" w:rsidP="00323319">
            <w:pPr>
              <w:pStyle w:val="Listeavsnitt"/>
              <w:numPr>
                <w:ilvl w:val="0"/>
                <w:numId w:val="9"/>
              </w:numPr>
              <w:spacing w:after="80"/>
              <w:rPr>
                <w:rFonts w:asciiTheme="minorHAnsi" w:eastAsia="Times New Roman" w:hAnsiTheme="minorHAnsi" w:cstheme="minorHAnsi"/>
                <w:color w:val="auto"/>
                <w:sz w:val="22"/>
                <w:lang w:eastAsia="nb-NO"/>
              </w:rPr>
            </w:pPr>
            <w:proofErr w:type="spellStart"/>
            <w:r w:rsidRPr="007B573F">
              <w:rPr>
                <w:rFonts w:asciiTheme="minorHAnsi" w:eastAsia="Times New Roman" w:hAnsiTheme="minorHAnsi" w:cstheme="minorHAnsi"/>
                <w:color w:val="auto"/>
                <w:sz w:val="22"/>
                <w:lang w:eastAsia="nb-NO"/>
              </w:rPr>
              <w:t>Hensiktsmessig</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valg</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av</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teknikker</w:t>
            </w:r>
            <w:proofErr w:type="spellEnd"/>
          </w:p>
          <w:p w14:paraId="0BD4AFF8" w14:textId="77777777" w:rsidR="00323319" w:rsidRPr="00323319" w:rsidRDefault="00323319" w:rsidP="00323319">
            <w:pPr>
              <w:pStyle w:val="Listeavsnitt"/>
              <w:numPr>
                <w:ilvl w:val="0"/>
                <w:numId w:val="9"/>
              </w:numPr>
              <w:spacing w:after="80"/>
              <w:rPr>
                <w:rFonts w:asciiTheme="minorHAnsi" w:eastAsia="Times New Roman" w:hAnsiTheme="minorHAnsi" w:cstheme="minorHAnsi"/>
                <w:color w:val="auto"/>
                <w:sz w:val="22"/>
                <w:lang w:val="nb-NO" w:eastAsia="nb-NO"/>
              </w:rPr>
            </w:pPr>
            <w:r w:rsidRPr="00323319">
              <w:rPr>
                <w:rFonts w:asciiTheme="minorHAnsi" w:eastAsia="Times New Roman" w:hAnsiTheme="minorHAnsi" w:cstheme="minorHAnsi"/>
                <w:color w:val="auto"/>
                <w:sz w:val="22"/>
                <w:lang w:val="nb-NO" w:eastAsia="nb-NO"/>
              </w:rPr>
              <w:t>Hensiktsmessig bruk av verktøy og produkter</w:t>
            </w:r>
          </w:p>
          <w:p w14:paraId="796F73F0" w14:textId="77777777" w:rsidR="00323319" w:rsidRPr="00E24A39" w:rsidRDefault="00323319" w:rsidP="00323319">
            <w:pPr>
              <w:pStyle w:val="Listeavsnitt"/>
              <w:numPr>
                <w:ilvl w:val="0"/>
                <w:numId w:val="9"/>
              </w:numPr>
              <w:spacing w:after="80"/>
              <w:rPr>
                <w:rFonts w:asciiTheme="minorHAnsi" w:eastAsia="Times New Roman" w:hAnsiTheme="minorHAnsi" w:cstheme="minorHAnsi"/>
                <w:color w:val="70AD47" w:themeColor="accent6"/>
                <w:szCs w:val="24"/>
                <w:lang w:eastAsia="nb-NO"/>
              </w:rPr>
            </w:pPr>
            <w:proofErr w:type="spellStart"/>
            <w:r w:rsidRPr="007B573F">
              <w:rPr>
                <w:rFonts w:asciiTheme="minorHAnsi" w:eastAsia="Times New Roman" w:hAnsiTheme="minorHAnsi" w:cstheme="minorHAnsi"/>
                <w:color w:val="auto"/>
                <w:sz w:val="22"/>
                <w:lang w:eastAsia="nb-NO"/>
              </w:rPr>
              <w:t>Faglige</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ferdigheter</w:t>
            </w:r>
            <w:proofErr w:type="spellEnd"/>
          </w:p>
        </w:tc>
        <w:tc>
          <w:tcPr>
            <w:tcW w:w="3972" w:type="dxa"/>
            <w:tcBorders>
              <w:left w:val="single" w:sz="4" w:space="0" w:color="auto"/>
              <w:right w:val="single" w:sz="4" w:space="0" w:color="auto"/>
            </w:tcBorders>
          </w:tcPr>
          <w:p w14:paraId="43BFBCE4" w14:textId="77777777" w:rsidR="00323319" w:rsidRDefault="00323319" w:rsidP="000A0189">
            <w:pPr>
              <w:rPr>
                <w:rFonts w:ascii="Times New Roman" w:eastAsia="Times New Roman" w:hAnsi="Times New Roman"/>
                <w:szCs w:val="24"/>
                <w:lang w:eastAsia="nb-NO"/>
              </w:rPr>
            </w:pPr>
          </w:p>
        </w:tc>
        <w:tc>
          <w:tcPr>
            <w:tcW w:w="1724" w:type="dxa"/>
            <w:tcBorders>
              <w:left w:val="single" w:sz="4" w:space="0" w:color="auto"/>
            </w:tcBorders>
          </w:tcPr>
          <w:p w14:paraId="2DBE56AA" w14:textId="77777777" w:rsidR="00323319" w:rsidRDefault="00323319" w:rsidP="000A0189">
            <w:pPr>
              <w:rPr>
                <w:rFonts w:ascii="Times New Roman" w:eastAsia="Times New Roman" w:hAnsi="Times New Roman"/>
                <w:szCs w:val="24"/>
                <w:lang w:eastAsia="nb-NO"/>
              </w:rPr>
            </w:pPr>
          </w:p>
        </w:tc>
      </w:tr>
      <w:tr w:rsidR="00323319" w14:paraId="097871A7" w14:textId="77777777" w:rsidTr="000A0189">
        <w:tc>
          <w:tcPr>
            <w:tcW w:w="3922" w:type="dxa"/>
            <w:tcBorders>
              <w:right w:val="single" w:sz="4" w:space="0" w:color="auto"/>
            </w:tcBorders>
          </w:tcPr>
          <w:p w14:paraId="3E663964" w14:textId="77777777" w:rsidR="00323319" w:rsidRPr="007B573F" w:rsidRDefault="00323319" w:rsidP="000A0189">
            <w:pPr>
              <w:rPr>
                <w:rFonts w:asciiTheme="minorHAnsi" w:eastAsia="Times New Roman" w:hAnsiTheme="minorHAnsi" w:cstheme="minorHAnsi"/>
                <w:b/>
                <w:color w:val="auto"/>
                <w:sz w:val="22"/>
                <w:lang w:eastAsia="nb-NO"/>
              </w:rPr>
            </w:pPr>
            <w:r w:rsidRPr="007B573F">
              <w:rPr>
                <w:rFonts w:asciiTheme="minorHAnsi" w:eastAsia="Times New Roman" w:hAnsiTheme="minorHAnsi" w:cstheme="minorHAnsi"/>
                <w:b/>
                <w:color w:val="auto"/>
                <w:sz w:val="22"/>
                <w:lang w:eastAsia="nb-NO"/>
              </w:rPr>
              <w:t xml:space="preserve">Form </w:t>
            </w:r>
          </w:p>
          <w:p w14:paraId="72B4773C" w14:textId="77777777" w:rsidR="00323319" w:rsidRPr="007B573F" w:rsidRDefault="00323319" w:rsidP="00323319">
            <w:pPr>
              <w:pStyle w:val="Listeavsnitt"/>
              <w:numPr>
                <w:ilvl w:val="0"/>
                <w:numId w:val="10"/>
              </w:numPr>
              <w:spacing w:after="80"/>
              <w:rPr>
                <w:rFonts w:asciiTheme="minorHAnsi" w:eastAsia="Times New Roman" w:hAnsiTheme="minorHAnsi" w:cstheme="minorHAnsi"/>
                <w:b/>
                <w:color w:val="auto"/>
                <w:sz w:val="22"/>
                <w:lang w:eastAsia="nb-NO"/>
              </w:rPr>
            </w:pPr>
            <w:r w:rsidRPr="007B573F">
              <w:rPr>
                <w:rFonts w:asciiTheme="minorHAnsi" w:eastAsia="Times New Roman" w:hAnsiTheme="minorHAnsi" w:cstheme="minorHAnsi"/>
                <w:color w:val="auto"/>
                <w:sz w:val="22"/>
                <w:lang w:eastAsia="nb-NO"/>
              </w:rPr>
              <w:t xml:space="preserve">Form og </w:t>
            </w:r>
            <w:proofErr w:type="spellStart"/>
            <w:r w:rsidRPr="007B573F">
              <w:rPr>
                <w:rFonts w:asciiTheme="minorHAnsi" w:eastAsia="Times New Roman" w:hAnsiTheme="minorHAnsi" w:cstheme="minorHAnsi"/>
                <w:color w:val="auto"/>
                <w:sz w:val="22"/>
                <w:lang w:eastAsia="nb-NO"/>
              </w:rPr>
              <w:t>balanse</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i</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frisyren</w:t>
            </w:r>
            <w:proofErr w:type="spellEnd"/>
          </w:p>
          <w:p w14:paraId="104F24B2" w14:textId="77777777" w:rsidR="00323319" w:rsidRPr="00E24A39" w:rsidRDefault="00323319" w:rsidP="00323319">
            <w:pPr>
              <w:pStyle w:val="Listeavsnitt"/>
              <w:numPr>
                <w:ilvl w:val="0"/>
                <w:numId w:val="10"/>
              </w:numPr>
              <w:spacing w:after="80"/>
              <w:rPr>
                <w:rFonts w:asciiTheme="minorHAnsi" w:eastAsia="Times New Roman" w:hAnsiTheme="minorHAnsi" w:cstheme="minorHAnsi"/>
                <w:b/>
                <w:color w:val="70AD47" w:themeColor="accent6"/>
                <w:szCs w:val="24"/>
                <w:lang w:eastAsia="nb-NO"/>
              </w:rPr>
            </w:pPr>
            <w:proofErr w:type="spellStart"/>
            <w:r w:rsidRPr="007B573F">
              <w:rPr>
                <w:rFonts w:asciiTheme="minorHAnsi" w:eastAsia="Times New Roman" w:hAnsiTheme="minorHAnsi" w:cstheme="minorHAnsi"/>
                <w:color w:val="auto"/>
                <w:sz w:val="22"/>
                <w:lang w:eastAsia="nb-NO"/>
              </w:rPr>
              <w:t>Tydelig</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Kontrast</w:t>
            </w:r>
            <w:proofErr w:type="spellEnd"/>
          </w:p>
        </w:tc>
        <w:tc>
          <w:tcPr>
            <w:tcW w:w="3972" w:type="dxa"/>
            <w:tcBorders>
              <w:left w:val="single" w:sz="4" w:space="0" w:color="auto"/>
              <w:right w:val="single" w:sz="4" w:space="0" w:color="auto"/>
            </w:tcBorders>
          </w:tcPr>
          <w:p w14:paraId="473F89B8" w14:textId="77777777" w:rsidR="00323319" w:rsidRDefault="00323319" w:rsidP="000A0189">
            <w:pPr>
              <w:rPr>
                <w:rFonts w:ascii="Times New Roman" w:eastAsia="Times New Roman" w:hAnsi="Times New Roman"/>
                <w:szCs w:val="24"/>
                <w:lang w:eastAsia="nb-NO"/>
              </w:rPr>
            </w:pPr>
          </w:p>
        </w:tc>
        <w:tc>
          <w:tcPr>
            <w:tcW w:w="1724" w:type="dxa"/>
            <w:tcBorders>
              <w:left w:val="single" w:sz="4" w:space="0" w:color="auto"/>
            </w:tcBorders>
          </w:tcPr>
          <w:p w14:paraId="6B933580" w14:textId="77777777" w:rsidR="00323319" w:rsidRDefault="00323319" w:rsidP="000A0189">
            <w:pPr>
              <w:rPr>
                <w:rFonts w:ascii="Times New Roman" w:eastAsia="Times New Roman" w:hAnsi="Times New Roman"/>
                <w:szCs w:val="24"/>
                <w:lang w:eastAsia="nb-NO"/>
              </w:rPr>
            </w:pPr>
          </w:p>
        </w:tc>
      </w:tr>
      <w:tr w:rsidR="00323319" w:rsidRPr="00323319" w14:paraId="13F63354" w14:textId="77777777" w:rsidTr="000A0189">
        <w:tc>
          <w:tcPr>
            <w:tcW w:w="3922" w:type="dxa"/>
            <w:tcBorders>
              <w:right w:val="single" w:sz="4" w:space="0" w:color="auto"/>
            </w:tcBorders>
          </w:tcPr>
          <w:p w14:paraId="6CACDAC6" w14:textId="77777777" w:rsidR="00323319" w:rsidRPr="007B573F" w:rsidRDefault="00323319" w:rsidP="000A0189">
            <w:pPr>
              <w:rPr>
                <w:rFonts w:asciiTheme="minorHAnsi" w:eastAsia="Times New Roman" w:hAnsiTheme="minorHAnsi" w:cstheme="minorHAnsi"/>
                <w:b/>
                <w:color w:val="auto"/>
                <w:sz w:val="22"/>
                <w:lang w:eastAsia="nb-NO"/>
              </w:rPr>
            </w:pPr>
            <w:proofErr w:type="spellStart"/>
            <w:r w:rsidRPr="007B573F">
              <w:rPr>
                <w:rFonts w:asciiTheme="minorHAnsi" w:eastAsia="Times New Roman" w:hAnsiTheme="minorHAnsi" w:cstheme="minorHAnsi"/>
                <w:b/>
                <w:color w:val="auto"/>
                <w:sz w:val="22"/>
                <w:lang w:eastAsia="nb-NO"/>
              </w:rPr>
              <w:t>Ferdig</w:t>
            </w:r>
            <w:proofErr w:type="spellEnd"/>
            <w:r w:rsidRPr="007B573F">
              <w:rPr>
                <w:rFonts w:asciiTheme="minorHAnsi" w:eastAsia="Times New Roman" w:hAnsiTheme="minorHAnsi" w:cstheme="minorHAnsi"/>
                <w:b/>
                <w:color w:val="auto"/>
                <w:sz w:val="22"/>
                <w:lang w:eastAsia="nb-NO"/>
              </w:rPr>
              <w:t xml:space="preserve"> </w:t>
            </w:r>
            <w:proofErr w:type="spellStart"/>
            <w:r w:rsidRPr="007B573F">
              <w:rPr>
                <w:rFonts w:asciiTheme="minorHAnsi" w:eastAsia="Times New Roman" w:hAnsiTheme="minorHAnsi" w:cstheme="minorHAnsi"/>
                <w:b/>
                <w:color w:val="auto"/>
                <w:sz w:val="22"/>
                <w:lang w:eastAsia="nb-NO"/>
              </w:rPr>
              <w:t>resultat</w:t>
            </w:r>
            <w:proofErr w:type="spellEnd"/>
          </w:p>
          <w:p w14:paraId="3E51C63B" w14:textId="77777777" w:rsidR="00323319" w:rsidRPr="007B573F" w:rsidRDefault="00323319" w:rsidP="00323319">
            <w:pPr>
              <w:pStyle w:val="Listeavsnitt"/>
              <w:numPr>
                <w:ilvl w:val="0"/>
                <w:numId w:val="11"/>
              </w:numPr>
              <w:spacing w:after="80"/>
              <w:rPr>
                <w:rFonts w:asciiTheme="minorHAnsi" w:eastAsia="Times New Roman" w:hAnsiTheme="minorHAnsi" w:cstheme="minorHAnsi"/>
                <w:color w:val="auto"/>
                <w:sz w:val="22"/>
                <w:lang w:eastAsia="nb-NO"/>
              </w:rPr>
            </w:pPr>
            <w:proofErr w:type="spellStart"/>
            <w:r w:rsidRPr="007B573F">
              <w:rPr>
                <w:rFonts w:asciiTheme="minorHAnsi" w:eastAsia="Times New Roman" w:hAnsiTheme="minorHAnsi" w:cstheme="minorHAnsi"/>
                <w:color w:val="auto"/>
                <w:sz w:val="22"/>
                <w:lang w:eastAsia="nb-NO"/>
              </w:rPr>
              <w:t>Helhet</w:t>
            </w:r>
            <w:proofErr w:type="spellEnd"/>
            <w:r w:rsidRPr="007B573F">
              <w:rPr>
                <w:rFonts w:asciiTheme="minorHAnsi" w:eastAsia="Times New Roman" w:hAnsiTheme="minorHAnsi" w:cstheme="minorHAnsi"/>
                <w:color w:val="auto"/>
                <w:sz w:val="22"/>
                <w:lang w:eastAsia="nb-NO"/>
              </w:rPr>
              <w:t xml:space="preserve"> og </w:t>
            </w:r>
            <w:proofErr w:type="spellStart"/>
            <w:r w:rsidRPr="007B573F">
              <w:rPr>
                <w:rFonts w:asciiTheme="minorHAnsi" w:eastAsia="Times New Roman" w:hAnsiTheme="minorHAnsi" w:cstheme="minorHAnsi"/>
                <w:color w:val="auto"/>
                <w:sz w:val="22"/>
                <w:lang w:eastAsia="nb-NO"/>
              </w:rPr>
              <w:t>renhet</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i</w:t>
            </w:r>
            <w:proofErr w:type="spellEnd"/>
            <w:r w:rsidRPr="007B573F">
              <w:rPr>
                <w:rFonts w:asciiTheme="minorHAnsi" w:eastAsia="Times New Roman" w:hAnsiTheme="minorHAnsi" w:cstheme="minorHAnsi"/>
                <w:color w:val="auto"/>
                <w:sz w:val="22"/>
                <w:lang w:eastAsia="nb-NO"/>
              </w:rPr>
              <w:t xml:space="preserve"> </w:t>
            </w:r>
            <w:proofErr w:type="spellStart"/>
            <w:r w:rsidRPr="007B573F">
              <w:rPr>
                <w:rFonts w:asciiTheme="minorHAnsi" w:eastAsia="Times New Roman" w:hAnsiTheme="minorHAnsi" w:cstheme="minorHAnsi"/>
                <w:color w:val="auto"/>
                <w:sz w:val="22"/>
                <w:lang w:eastAsia="nb-NO"/>
              </w:rPr>
              <w:t>frisyren</w:t>
            </w:r>
            <w:proofErr w:type="spellEnd"/>
          </w:p>
          <w:p w14:paraId="622E9947" w14:textId="77777777" w:rsidR="00323319" w:rsidRPr="00323319" w:rsidRDefault="00323319" w:rsidP="00323319">
            <w:pPr>
              <w:pStyle w:val="Listeavsnitt"/>
              <w:numPr>
                <w:ilvl w:val="0"/>
                <w:numId w:val="11"/>
              </w:numPr>
              <w:spacing w:after="80"/>
              <w:rPr>
                <w:rFonts w:asciiTheme="minorHAnsi" w:eastAsia="Times New Roman" w:hAnsiTheme="minorHAnsi" w:cstheme="minorHAnsi"/>
                <w:b/>
                <w:color w:val="auto"/>
                <w:sz w:val="22"/>
                <w:lang w:val="nb-NO" w:eastAsia="nb-NO"/>
              </w:rPr>
            </w:pPr>
            <w:r w:rsidRPr="00323319">
              <w:rPr>
                <w:rFonts w:asciiTheme="minorHAnsi" w:eastAsia="Times New Roman" w:hAnsiTheme="minorHAnsi" w:cstheme="minorHAnsi"/>
                <w:color w:val="auto"/>
                <w:sz w:val="22"/>
                <w:lang w:val="nb-NO" w:eastAsia="nb-NO"/>
              </w:rPr>
              <w:t xml:space="preserve">Ferdig frisyre er i samsvar med arbeidsbeskrivelse og begrunnelse </w:t>
            </w:r>
          </w:p>
          <w:p w14:paraId="30BB1C73" w14:textId="77777777" w:rsidR="00323319" w:rsidRPr="00323319" w:rsidRDefault="00323319" w:rsidP="00323319">
            <w:pPr>
              <w:pStyle w:val="Listeavsnitt"/>
              <w:numPr>
                <w:ilvl w:val="0"/>
                <w:numId w:val="11"/>
              </w:numPr>
              <w:spacing w:after="80"/>
              <w:rPr>
                <w:rFonts w:asciiTheme="minorHAnsi" w:eastAsia="Times New Roman" w:hAnsiTheme="minorHAnsi" w:cstheme="minorHAnsi"/>
                <w:b/>
                <w:color w:val="auto"/>
                <w:sz w:val="22"/>
                <w:lang w:val="nb-NO" w:eastAsia="nb-NO"/>
              </w:rPr>
            </w:pPr>
            <w:r w:rsidRPr="00323319">
              <w:rPr>
                <w:rFonts w:asciiTheme="minorHAnsi" w:eastAsia="Times New Roman" w:hAnsiTheme="minorHAnsi" w:cstheme="minorHAnsi"/>
                <w:sz w:val="22"/>
                <w:lang w:val="nb-NO" w:eastAsia="nb-NO"/>
              </w:rPr>
              <w:t xml:space="preserve">Gjennomført oppgaven i henhold til tema/oppgaveteksten </w:t>
            </w:r>
          </w:p>
        </w:tc>
        <w:tc>
          <w:tcPr>
            <w:tcW w:w="3972" w:type="dxa"/>
            <w:tcBorders>
              <w:left w:val="single" w:sz="4" w:space="0" w:color="auto"/>
              <w:right w:val="single" w:sz="4" w:space="0" w:color="auto"/>
            </w:tcBorders>
          </w:tcPr>
          <w:p w14:paraId="153F3196" w14:textId="77777777" w:rsidR="00323319" w:rsidRPr="00323319" w:rsidRDefault="00323319" w:rsidP="000A0189">
            <w:pPr>
              <w:rPr>
                <w:rFonts w:ascii="Times New Roman" w:eastAsia="Times New Roman" w:hAnsi="Times New Roman"/>
                <w:szCs w:val="24"/>
                <w:lang w:val="nb-NO" w:eastAsia="nb-NO"/>
              </w:rPr>
            </w:pPr>
          </w:p>
        </w:tc>
        <w:tc>
          <w:tcPr>
            <w:tcW w:w="1724" w:type="dxa"/>
            <w:tcBorders>
              <w:left w:val="single" w:sz="4" w:space="0" w:color="auto"/>
            </w:tcBorders>
          </w:tcPr>
          <w:p w14:paraId="345DF7BF" w14:textId="77777777" w:rsidR="00323319" w:rsidRPr="00323319" w:rsidRDefault="00323319" w:rsidP="000A0189">
            <w:pPr>
              <w:rPr>
                <w:rFonts w:ascii="Times New Roman" w:eastAsia="Times New Roman" w:hAnsi="Times New Roman"/>
                <w:szCs w:val="24"/>
                <w:lang w:val="nb-NO" w:eastAsia="nb-NO"/>
              </w:rPr>
            </w:pPr>
          </w:p>
        </w:tc>
      </w:tr>
      <w:tr w:rsidR="00323319" w14:paraId="400E2F9F" w14:textId="77777777" w:rsidTr="000A0189">
        <w:tc>
          <w:tcPr>
            <w:tcW w:w="3922" w:type="dxa"/>
            <w:tcBorders>
              <w:top w:val="single" w:sz="4" w:space="0" w:color="auto"/>
              <w:right w:val="single" w:sz="4" w:space="0" w:color="auto"/>
            </w:tcBorders>
          </w:tcPr>
          <w:p w14:paraId="671BE84B" w14:textId="77777777" w:rsidR="00323319" w:rsidRPr="007B573F" w:rsidRDefault="00323319" w:rsidP="000A0189">
            <w:pPr>
              <w:pStyle w:val="Overskrift1"/>
              <w:outlineLvl w:val="0"/>
              <w:rPr>
                <w:sz w:val="24"/>
                <w:szCs w:val="24"/>
                <w:lang w:eastAsia="nb-NO"/>
              </w:rPr>
            </w:pPr>
            <w:r w:rsidRPr="007B573F">
              <w:rPr>
                <w:sz w:val="24"/>
                <w:szCs w:val="24"/>
                <w:lang w:eastAsia="nb-NO"/>
              </w:rPr>
              <w:t xml:space="preserve">total </w:t>
            </w:r>
            <w:proofErr w:type="spellStart"/>
            <w:r w:rsidRPr="007B573F">
              <w:rPr>
                <w:sz w:val="24"/>
                <w:szCs w:val="24"/>
                <w:lang w:eastAsia="nb-NO"/>
              </w:rPr>
              <w:t>poengsum</w:t>
            </w:r>
            <w:proofErr w:type="spellEnd"/>
          </w:p>
        </w:tc>
        <w:tc>
          <w:tcPr>
            <w:tcW w:w="3972" w:type="dxa"/>
            <w:tcBorders>
              <w:left w:val="single" w:sz="4" w:space="0" w:color="auto"/>
              <w:right w:val="single" w:sz="4" w:space="0" w:color="auto"/>
            </w:tcBorders>
          </w:tcPr>
          <w:p w14:paraId="34AB69BA" w14:textId="77777777" w:rsidR="00323319" w:rsidRDefault="00323319" w:rsidP="000A0189">
            <w:pPr>
              <w:rPr>
                <w:rFonts w:ascii="Times New Roman" w:eastAsia="Times New Roman" w:hAnsi="Times New Roman"/>
                <w:szCs w:val="24"/>
                <w:lang w:eastAsia="nb-NO"/>
              </w:rPr>
            </w:pPr>
          </w:p>
        </w:tc>
        <w:tc>
          <w:tcPr>
            <w:tcW w:w="1724" w:type="dxa"/>
            <w:tcBorders>
              <w:left w:val="single" w:sz="4" w:space="0" w:color="auto"/>
            </w:tcBorders>
          </w:tcPr>
          <w:p w14:paraId="2F03CE4D" w14:textId="77777777" w:rsidR="00323319" w:rsidRDefault="00323319" w:rsidP="000A0189">
            <w:pPr>
              <w:rPr>
                <w:rFonts w:ascii="Times New Roman" w:eastAsia="Times New Roman" w:hAnsi="Times New Roman"/>
                <w:szCs w:val="24"/>
                <w:lang w:eastAsia="nb-NO"/>
              </w:rPr>
            </w:pPr>
          </w:p>
        </w:tc>
      </w:tr>
    </w:tbl>
    <w:p w14:paraId="7B45C3D2" w14:textId="77777777" w:rsidR="00323319" w:rsidRPr="00B261E9" w:rsidRDefault="00323319" w:rsidP="00323319">
      <w:pPr>
        <w:rPr>
          <w:lang w:val="nb-NO"/>
        </w:rPr>
      </w:pPr>
      <w:r w:rsidRPr="002733D0">
        <w:rPr>
          <w:rFonts w:ascii="Times New Roman" w:eastAsia="Times New Roman" w:hAnsi="Times New Roman" w:cs="Times New Roman"/>
          <w:szCs w:val="24"/>
          <w:lang w:eastAsia="nb-NO"/>
        </w:rPr>
        <w:br/>
      </w:r>
    </w:p>
    <w:p w14:paraId="3E76400E" w14:textId="77777777" w:rsidR="00323319" w:rsidRPr="00DE0798" w:rsidRDefault="00323319" w:rsidP="00323319">
      <w:pPr>
        <w:rPr>
          <w:lang w:val="nb-NO"/>
        </w:rPr>
      </w:pPr>
    </w:p>
    <w:p w14:paraId="59844129" w14:textId="77777777" w:rsidR="00323319" w:rsidRDefault="00323319" w:rsidP="00323319">
      <w:pPr>
        <w:rPr>
          <w:lang w:val="nb-NO"/>
        </w:rPr>
      </w:pPr>
    </w:p>
    <w:p w14:paraId="13D39505" w14:textId="77777777" w:rsidR="00323319" w:rsidRPr="002D1050" w:rsidRDefault="00323319" w:rsidP="00323319">
      <w:pPr>
        <w:rPr>
          <w:lang w:val="nb-NO"/>
        </w:rPr>
      </w:pPr>
    </w:p>
    <w:sectPr w:rsidR="00323319" w:rsidRPr="002D1050" w:rsidSect="00284B19">
      <w:headerReference w:type="even" r:id="rId9"/>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FF00" w14:textId="77777777" w:rsidR="00427E21" w:rsidRDefault="00427E21" w:rsidP="00BF4E63">
      <w:pPr>
        <w:spacing w:after="0" w:line="240" w:lineRule="auto"/>
      </w:pPr>
      <w:r>
        <w:separator/>
      </w:r>
    </w:p>
  </w:endnote>
  <w:endnote w:type="continuationSeparator" w:id="0">
    <w:p w14:paraId="4473FDFB" w14:textId="77777777" w:rsidR="00427E21" w:rsidRDefault="00427E21" w:rsidP="00BF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Com 45 Light">
    <w:altName w:val="Franklin Gothic Heavy"/>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F792" w14:textId="75321F57" w:rsidR="00284B19" w:rsidRPr="00284B19" w:rsidRDefault="002D1050" w:rsidP="00284B19">
    <w:pPr>
      <w:pStyle w:val="Bunntekst"/>
      <w:rPr>
        <w:lang w:val="nb-NO"/>
      </w:rPr>
    </w:pPr>
    <w:r>
      <w:rPr>
        <w:noProof/>
        <w:lang w:val="nb-NO" w:eastAsia="nb-NO"/>
      </w:rPr>
      <mc:AlternateContent>
        <mc:Choice Requires="wps">
          <w:drawing>
            <wp:anchor distT="0" distB="0" distL="114300" distR="114300" simplePos="0" relativeHeight="251663360" behindDoc="0" locked="0" layoutInCell="1" allowOverlap="1" wp14:anchorId="0AC8F8BC" wp14:editId="4106CB32">
              <wp:simplePos x="0" y="0"/>
              <wp:positionH relativeFrom="column">
                <wp:posOffset>-171451</wp:posOffset>
              </wp:positionH>
              <wp:positionV relativeFrom="paragraph">
                <wp:posOffset>-78740</wp:posOffset>
              </wp:positionV>
              <wp:extent cx="6600825" cy="9525"/>
              <wp:effectExtent l="0" t="0" r="28575" b="28575"/>
              <wp:wrapNone/>
              <wp:docPr id="4" name="Rett linje 4"/>
              <wp:cNvGraphicFramePr/>
              <a:graphic xmlns:a="http://schemas.openxmlformats.org/drawingml/2006/main">
                <a:graphicData uri="http://schemas.microsoft.com/office/word/2010/wordprocessingShape">
                  <wps:wsp>
                    <wps:cNvCnPr/>
                    <wps:spPr>
                      <a:xfrm flipV="1">
                        <a:off x="0" y="0"/>
                        <a:ext cx="6600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0F1D9E" id="Rett linje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5pt,-6.2pt" to="506.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4xvgEAAMgDAAAOAAAAZHJzL2Uyb0RvYy54bWysU02P0zAQvSPxHyzfadJqt1qipnvYFVwQ&#10;VAvL3euMGyN/aWya9N8zdtKAACHtiotlx/PevPc82d2O1rATYNTetXy9qjkDJ32n3bHlj1/evbnh&#10;LCbhOmG8g5afIfLb/etXuyE0sPG9Nx0gIxIXmyG0vE8pNFUVZQ9WxJUP4OhSebQi0RGPVYdiIHZr&#10;qk1db6vBYxfQS4iRvt5Pl3xf+JUCmT4pFSEx03LSlsqKZX3Ka7XfieaIIvRazjLEC1RYoR01Xaju&#10;RRLsO+o/qKyW6KNXaSW9rbxSWkLxQG7W9W9uPvciQPFC4cSwxBT/H638eDog013LrzhzwtITPUCi&#10;uLT7Buwq5zOE2FDZnTvgfIrhgNnsqNAyZXT4Sk9f7JMhNpZ0z0u6MCYm6eN2W9c3m2vOJN29vaYd&#10;0VUTS2YLGNN78JblTctJQfYuGnH6ENNUeikhXFY16Si7dDaQi417AEV+qN+kqEwS3BlkJ0EzIKQE&#10;l9Zz61KdYUobswDr0vafwLk+Q6FM2XPAC6J09i4tYKudx791T+NFsprqLwlMvnMET747lxcq0dC4&#10;lHDn0c7z+Ou5wH/+gPsfAAAA//8DAFBLAwQUAAYACAAAACEAa3xDy+EAAAAMAQAADwAAAGRycy9k&#10;b3ducmV2LnhtbEyPzU7DMBCE70i8g7VIXFDrxOKnhDgVQsChnFqoBLdNvCRR43UUu2l4e5wT3HZ3&#10;RrPf5OvJdmKkwbeONaTLBARx5UzLtYaP95fFCoQPyAY7x6Thhzysi/OzHDPjTrylcRdqEUPYZ6ih&#10;CaHPpPRVQxb90vXEUft2g8UQ16GWZsBTDLedVElyKy22HD802NNTQ9Vhd7Qavrzzz/tNOb4etpsJ&#10;r96C+qyM1pcX0+MDiEBT+DPDjB/RoYhMpTuy8aLTsFB3sUuIQ6quQcyOJFU3IMr5lNyDLHL5v0Tx&#10;CwAA//8DAFBLAQItABQABgAIAAAAIQC2gziS/gAAAOEBAAATAAAAAAAAAAAAAAAAAAAAAABbQ29u&#10;dGVudF9UeXBlc10ueG1sUEsBAi0AFAAGAAgAAAAhADj9If/WAAAAlAEAAAsAAAAAAAAAAAAAAAAA&#10;LwEAAF9yZWxzLy5yZWxzUEsBAi0AFAAGAAgAAAAhAKRN/jG+AQAAyAMAAA4AAAAAAAAAAAAAAAAA&#10;LgIAAGRycy9lMm9Eb2MueG1sUEsBAi0AFAAGAAgAAAAhAGt8Q8vhAAAADAEAAA8AAAAAAAAAAAAA&#10;AAAAGAQAAGRycy9kb3ducmV2LnhtbFBLBQYAAAAABAAEAPMAAAAmBQAAAAA=&#10;" strokecolor="#4472c4 [3204]" strokeweight=".5pt">
              <v:stroke joinstyle="miter"/>
            </v:line>
          </w:pict>
        </mc:Fallback>
      </mc:AlternateContent>
    </w:r>
    <w:r w:rsidR="00284B19">
      <w:rPr>
        <w:lang w:val="nb-NO"/>
      </w:rPr>
      <w:t>WorldSkills Norway</w:t>
    </w:r>
    <w:r w:rsidR="00284B19">
      <w:rPr>
        <w:lang w:val="nb-NO"/>
      </w:rPr>
      <w:tab/>
    </w:r>
    <w:r w:rsidR="00284B19">
      <w:rPr>
        <w:lang w:val="nb-NO"/>
      </w:rPr>
      <w:fldChar w:fldCharType="begin"/>
    </w:r>
    <w:r w:rsidR="00284B19">
      <w:rPr>
        <w:lang w:val="nb-NO"/>
      </w:rPr>
      <w:instrText xml:space="preserve"> TIME \@ "d. MMMM yyyy" </w:instrText>
    </w:r>
    <w:r w:rsidR="00284B19">
      <w:rPr>
        <w:lang w:val="nb-NO"/>
      </w:rPr>
      <w:fldChar w:fldCharType="separate"/>
    </w:r>
    <w:r w:rsidR="00B96F8E">
      <w:rPr>
        <w:noProof/>
        <w:lang w:val="nb-NO"/>
      </w:rPr>
      <w:t>6. januar 2020</w:t>
    </w:r>
    <w:r w:rsidR="00284B19">
      <w:rPr>
        <w:lang w:val="nb-NO"/>
      </w:rPr>
      <w:fldChar w:fldCharType="end"/>
    </w:r>
    <w:r w:rsidR="00284B19">
      <w:rPr>
        <w:lang w:val="nb-NO"/>
      </w:rPr>
      <w:tab/>
      <w:t xml:space="preserve">Side: </w:t>
    </w:r>
    <w:sdt>
      <w:sdtPr>
        <w:id w:val="1568375989"/>
        <w:docPartObj>
          <w:docPartGallery w:val="Page Numbers (Bottom of Page)"/>
          <w:docPartUnique/>
        </w:docPartObj>
      </w:sdtPr>
      <w:sdtEndPr/>
      <w:sdtContent>
        <w:r w:rsidR="00284B19">
          <w:fldChar w:fldCharType="begin"/>
        </w:r>
        <w:r w:rsidR="00284B19">
          <w:instrText>PAGE   \* MERGEFORMAT</w:instrText>
        </w:r>
        <w:r w:rsidR="00284B19">
          <w:fldChar w:fldCharType="separate"/>
        </w:r>
        <w:r w:rsidR="00662732" w:rsidRPr="00662732">
          <w:rPr>
            <w:noProof/>
            <w:lang w:val="nb-NO"/>
          </w:rPr>
          <w:t>5</w:t>
        </w:r>
        <w:r w:rsidR="00284B19">
          <w:fldChar w:fldCharType="end"/>
        </w:r>
      </w:sdtContent>
    </w:sdt>
  </w:p>
  <w:p w14:paraId="46869E7D" w14:textId="77777777" w:rsidR="00F80B75" w:rsidRPr="00F80B75" w:rsidRDefault="00F80B7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A6A61" w14:textId="77777777" w:rsidR="00427E21" w:rsidRDefault="00427E21" w:rsidP="00BF4E63">
      <w:pPr>
        <w:spacing w:after="0" w:line="240" w:lineRule="auto"/>
      </w:pPr>
      <w:r>
        <w:separator/>
      </w:r>
    </w:p>
  </w:footnote>
  <w:footnote w:type="continuationSeparator" w:id="0">
    <w:p w14:paraId="4FAEA9C5" w14:textId="77777777" w:rsidR="00427E21" w:rsidRDefault="00427E21" w:rsidP="00BF4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1778" w14:textId="77777777" w:rsidR="00BF4E63" w:rsidRDefault="00427E21">
    <w:pPr>
      <w:pStyle w:val="Topptekst"/>
    </w:pPr>
    <w:r>
      <w:rPr>
        <w:noProof/>
      </w:rPr>
      <w:pict w14:anchorId="7578D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374688" o:spid="_x0000_s2050" type="#_x0000_t75" alt="Bakgrunn-forsiden-skole-nm-logo-enda-lysere" style="position:absolute;margin-left:0;margin-top:0;width:451.1pt;height:638.45pt;z-index:-251654144;mso-wrap-edited:f;mso-width-percent:0;mso-height-percent:0;mso-position-horizontal:center;mso-position-horizontal-relative:margin;mso-position-vertical:center;mso-position-vertical-relative:margin;mso-width-percent:0;mso-height-percent:0" o:allowincell="f">
          <v:imagedata r:id="rId1" o:title="Bakgrunn-forsiden-skole-nm-logo-enda-lyse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AD0D" w14:textId="77777777" w:rsidR="00BF4E63" w:rsidRDefault="00284B19">
    <w:pPr>
      <w:pStyle w:val="Topptekst"/>
    </w:pPr>
    <w:r>
      <w:rPr>
        <w:noProof/>
        <w:lang w:val="nb-NO" w:eastAsia="nb-NO"/>
      </w:rPr>
      <w:drawing>
        <wp:anchor distT="0" distB="0" distL="114300" distR="114300" simplePos="0" relativeHeight="251660288" behindDoc="0" locked="0" layoutInCell="1" allowOverlap="1" wp14:anchorId="36F571D7" wp14:editId="011D2458">
          <wp:simplePos x="0" y="0"/>
          <wp:positionH relativeFrom="column">
            <wp:posOffset>4968276</wp:posOffset>
          </wp:positionH>
          <wp:positionV relativeFrom="paragraph">
            <wp:posOffset>-81340</wp:posOffset>
          </wp:positionV>
          <wp:extent cx="1207698" cy="1123899"/>
          <wp:effectExtent l="0" t="0" r="0" b="63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ldskills norway logo blå.jpg"/>
                  <pic:cNvPicPr/>
                </pic:nvPicPr>
                <pic:blipFill>
                  <a:blip r:embed="rId1">
                    <a:extLst>
                      <a:ext uri="{28A0092B-C50C-407E-A947-70E740481C1C}">
                        <a14:useLocalDpi xmlns:a14="http://schemas.microsoft.com/office/drawing/2010/main" val="0"/>
                      </a:ext>
                    </a:extLst>
                  </a:blip>
                  <a:stretch>
                    <a:fillRect/>
                  </a:stretch>
                </pic:blipFill>
                <pic:spPr>
                  <a:xfrm>
                    <a:off x="0" y="0"/>
                    <a:ext cx="1207698" cy="11238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44825" w14:textId="77777777" w:rsidR="00BF4E63" w:rsidRDefault="00427E21">
    <w:pPr>
      <w:pStyle w:val="Topptekst"/>
    </w:pPr>
    <w:r>
      <w:rPr>
        <w:noProof/>
      </w:rPr>
      <w:pict w14:anchorId="5607F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374687" o:spid="_x0000_s2049" type="#_x0000_t75" alt="Bakgrunn-forsiden-skole-nm-logo-enda-lysere" style="position:absolute;margin-left:-72.6pt;margin-top:-72.15pt;width:595.3pt;height:842.5pt;z-index:-251655168;mso-wrap-edited:f;mso-width-percent:0;mso-height-percent:0;mso-position-horizontal-relative:margin;mso-position-vertical-relative:margin;mso-width-percent:0;mso-height-percent:0" o:allowincell="f">
          <v:imagedata r:id="rId1" o:title="Bakgrunn-forsiden-skole-nm-logo-enda-lyse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FAD"/>
    <w:multiLevelType w:val="multilevel"/>
    <w:tmpl w:val="81F4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1473"/>
    <w:multiLevelType w:val="hybridMultilevel"/>
    <w:tmpl w:val="89364D5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7CB2224"/>
    <w:multiLevelType w:val="hybridMultilevel"/>
    <w:tmpl w:val="F0F4538C"/>
    <w:lvl w:ilvl="0" w:tplc="043A9358">
      <w:start w:val="1"/>
      <w:numFmt w:val="decimal"/>
      <w:lvlText w:val="%1"/>
      <w:lvlJc w:val="left"/>
      <w:pPr>
        <w:ind w:left="1080" w:hanging="720"/>
      </w:pPr>
      <w:rPr>
        <w:rFonts w:ascii="Arial" w:hAnsi="Arial" w:cs="Arial" w:hint="default"/>
        <w:i w:val="0"/>
      </w:rPr>
    </w:lvl>
    <w:lvl w:ilvl="1" w:tplc="F500B396">
      <w:start w:val="1"/>
      <w:numFmt w:val="bullet"/>
      <w:lvlText w:val="-"/>
      <w:lvlJc w:val="left"/>
      <w:pPr>
        <w:ind w:left="1440" w:hanging="360"/>
      </w:pPr>
      <w:rPr>
        <w:rFonts w:ascii="Calibri" w:eastAsiaTheme="minorHAnsi" w:hAnsi="Calibri" w:cs="Calibri" w:hint="default"/>
        <w:i w:val="0"/>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F346778"/>
    <w:multiLevelType w:val="multilevel"/>
    <w:tmpl w:val="7278B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BD5877"/>
    <w:multiLevelType w:val="multilevel"/>
    <w:tmpl w:val="440C0C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7254BB9"/>
    <w:multiLevelType w:val="multilevel"/>
    <w:tmpl w:val="81F4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82016"/>
    <w:multiLevelType w:val="hybridMultilevel"/>
    <w:tmpl w:val="3B6E7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E2054"/>
    <w:multiLevelType w:val="hybridMultilevel"/>
    <w:tmpl w:val="E89A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A5A9C"/>
    <w:multiLevelType w:val="multilevel"/>
    <w:tmpl w:val="81F4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84F19"/>
    <w:multiLevelType w:val="multilevel"/>
    <w:tmpl w:val="81F4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lvlOverride w:ilvl="0">
      <w:startOverride w:val="1"/>
    </w:lvlOverride>
  </w:num>
  <w:num w:numId="4">
    <w:abstractNumId w:val="4"/>
  </w:num>
  <w:num w:numId="5">
    <w:abstractNumId w:val="4"/>
    <w:lvlOverride w:ilvl="0">
      <w:startOverride w:val="1"/>
    </w:lvlOverride>
  </w:num>
  <w:num w:numId="6">
    <w:abstractNumId w:val="1"/>
  </w:num>
  <w:num w:numId="7">
    <w:abstractNumId w:val="2"/>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63"/>
    <w:rsid w:val="00017367"/>
    <w:rsid w:val="00074DF3"/>
    <w:rsid w:val="000B622E"/>
    <w:rsid w:val="000F091F"/>
    <w:rsid w:val="00106A5D"/>
    <w:rsid w:val="0016096F"/>
    <w:rsid w:val="001F1907"/>
    <w:rsid w:val="002619F9"/>
    <w:rsid w:val="00284B19"/>
    <w:rsid w:val="002A7C97"/>
    <w:rsid w:val="002D1050"/>
    <w:rsid w:val="00323319"/>
    <w:rsid w:val="00354953"/>
    <w:rsid w:val="00373A66"/>
    <w:rsid w:val="004117F3"/>
    <w:rsid w:val="00427E21"/>
    <w:rsid w:val="004344FA"/>
    <w:rsid w:val="004352BD"/>
    <w:rsid w:val="004951E5"/>
    <w:rsid w:val="004B48B9"/>
    <w:rsid w:val="00524AB8"/>
    <w:rsid w:val="005A2E2F"/>
    <w:rsid w:val="005D2202"/>
    <w:rsid w:val="00633479"/>
    <w:rsid w:val="00662732"/>
    <w:rsid w:val="00680938"/>
    <w:rsid w:val="00687021"/>
    <w:rsid w:val="007131C6"/>
    <w:rsid w:val="008B50D0"/>
    <w:rsid w:val="008E5B3C"/>
    <w:rsid w:val="00935373"/>
    <w:rsid w:val="00935464"/>
    <w:rsid w:val="0096114B"/>
    <w:rsid w:val="00967F81"/>
    <w:rsid w:val="009733EF"/>
    <w:rsid w:val="00AF2911"/>
    <w:rsid w:val="00B66ABE"/>
    <w:rsid w:val="00B96F8E"/>
    <w:rsid w:val="00BE0898"/>
    <w:rsid w:val="00BF4E63"/>
    <w:rsid w:val="00E00E50"/>
    <w:rsid w:val="00E2521B"/>
    <w:rsid w:val="00ED2202"/>
    <w:rsid w:val="00F80B75"/>
    <w:rsid w:val="00F83E86"/>
    <w:rsid w:val="00FC5B74"/>
    <w:rsid w:val="00FD15E9"/>
    <w:rsid w:val="00FF7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D88063"/>
  <w15:chartTrackingRefBased/>
  <w15:docId w15:val="{CFD939FD-39D7-422F-8D7C-54F95763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F3"/>
    <w:rPr>
      <w:sz w:val="24"/>
    </w:rPr>
  </w:style>
  <w:style w:type="paragraph" w:styleId="Overskrift1">
    <w:name w:val="heading 1"/>
    <w:basedOn w:val="Normal"/>
    <w:next w:val="Normal"/>
    <w:link w:val="Overskrift1Tegn"/>
    <w:uiPriority w:val="9"/>
    <w:qFormat/>
    <w:rsid w:val="00284B19"/>
    <w:pPr>
      <w:keepNext/>
      <w:keepLines/>
      <w:spacing w:before="240" w:after="0"/>
      <w:outlineLvl w:val="0"/>
    </w:pPr>
    <w:rPr>
      <w:rFonts w:asciiTheme="majorHAnsi" w:eastAsiaTheme="majorEastAsia" w:hAnsiTheme="majorHAnsi" w:cstheme="majorBidi"/>
      <w:color w:val="000000" w:themeColor="text1"/>
      <w:sz w:val="48"/>
      <w:szCs w:val="32"/>
    </w:rPr>
  </w:style>
  <w:style w:type="paragraph" w:styleId="Overskrift2">
    <w:name w:val="heading 2"/>
    <w:basedOn w:val="Normal"/>
    <w:next w:val="Normal"/>
    <w:link w:val="Overskrift2Tegn"/>
    <w:uiPriority w:val="9"/>
    <w:unhideWhenUsed/>
    <w:qFormat/>
    <w:rsid w:val="00284B19"/>
    <w:pPr>
      <w:keepNext/>
      <w:keepLines/>
      <w:spacing w:before="40" w:after="0"/>
      <w:outlineLvl w:val="1"/>
    </w:pPr>
    <w:rPr>
      <w:rFonts w:asciiTheme="majorHAnsi" w:eastAsiaTheme="majorEastAsia" w:hAnsiTheme="majorHAnsi" w:cstheme="majorBidi"/>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F4E6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BF4E63"/>
  </w:style>
  <w:style w:type="paragraph" w:styleId="Bunntekst">
    <w:name w:val="footer"/>
    <w:basedOn w:val="Normal"/>
    <w:link w:val="BunntekstTegn"/>
    <w:uiPriority w:val="99"/>
    <w:unhideWhenUsed/>
    <w:rsid w:val="00BF4E63"/>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BF4E63"/>
  </w:style>
  <w:style w:type="character" w:customStyle="1" w:styleId="Overskrift1Tegn">
    <w:name w:val="Overskrift 1 Tegn"/>
    <w:basedOn w:val="Standardskriftforavsnitt"/>
    <w:link w:val="Overskrift1"/>
    <w:uiPriority w:val="9"/>
    <w:rsid w:val="00284B19"/>
    <w:rPr>
      <w:rFonts w:asciiTheme="majorHAnsi" w:eastAsiaTheme="majorEastAsia" w:hAnsiTheme="majorHAnsi" w:cstheme="majorBidi"/>
      <w:color w:val="000000" w:themeColor="text1"/>
      <w:sz w:val="48"/>
      <w:szCs w:val="32"/>
    </w:rPr>
  </w:style>
  <w:style w:type="character" w:customStyle="1" w:styleId="Overskrift2Tegn">
    <w:name w:val="Overskrift 2 Tegn"/>
    <w:basedOn w:val="Standardskriftforavsnitt"/>
    <w:link w:val="Overskrift2"/>
    <w:uiPriority w:val="9"/>
    <w:rsid w:val="00284B19"/>
    <w:rPr>
      <w:rFonts w:asciiTheme="majorHAnsi" w:eastAsiaTheme="majorEastAsia" w:hAnsiTheme="majorHAnsi" w:cstheme="majorBidi"/>
      <w:sz w:val="28"/>
      <w:szCs w:val="26"/>
    </w:rPr>
  </w:style>
  <w:style w:type="paragraph" w:styleId="Tittel">
    <w:name w:val="Title"/>
    <w:basedOn w:val="Normal"/>
    <w:next w:val="Normal"/>
    <w:link w:val="TittelTegn"/>
    <w:uiPriority w:val="10"/>
    <w:qFormat/>
    <w:rsid w:val="00BF4E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F4E63"/>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284B19"/>
    <w:pPr>
      <w:ind w:left="720"/>
      <w:contextualSpacing/>
    </w:pPr>
  </w:style>
  <w:style w:type="character" w:styleId="Hyperkobling">
    <w:name w:val="Hyperlink"/>
    <w:rsid w:val="00967F81"/>
    <w:rPr>
      <w:color w:val="0563C1"/>
      <w:u w:val="single"/>
    </w:rPr>
  </w:style>
  <w:style w:type="paragraph" w:styleId="Punktliste">
    <w:name w:val="List Bullet"/>
    <w:basedOn w:val="Normal"/>
    <w:rsid w:val="00967F81"/>
    <w:pPr>
      <w:suppressAutoHyphens/>
      <w:autoSpaceDN w:val="0"/>
      <w:spacing w:after="80" w:line="254" w:lineRule="auto"/>
      <w:textAlignment w:val="baseline"/>
    </w:pPr>
    <w:rPr>
      <w:rFonts w:ascii="Arial" w:eastAsia="Calibri" w:hAnsi="Arial" w:cs="Times New Roman"/>
      <w:sz w:val="20"/>
    </w:rPr>
  </w:style>
  <w:style w:type="paragraph" w:styleId="Nummerertliste">
    <w:name w:val="List Number"/>
    <w:basedOn w:val="Normal"/>
    <w:rsid w:val="00967F81"/>
    <w:pPr>
      <w:suppressAutoHyphens/>
      <w:autoSpaceDN w:val="0"/>
      <w:spacing w:after="80" w:line="254" w:lineRule="auto"/>
      <w:textAlignment w:val="baseline"/>
    </w:pPr>
    <w:rPr>
      <w:rFonts w:ascii="Arial" w:eastAsia="Calibri" w:hAnsi="Arial" w:cs="Times New Roman"/>
      <w:sz w:val="20"/>
    </w:rPr>
  </w:style>
  <w:style w:type="paragraph" w:customStyle="1" w:styleId="Default">
    <w:name w:val="Default"/>
    <w:rsid w:val="00967F81"/>
    <w:pPr>
      <w:autoSpaceDE w:val="0"/>
      <w:autoSpaceDN w:val="0"/>
      <w:adjustRightInd w:val="0"/>
      <w:spacing w:after="0" w:line="240" w:lineRule="auto"/>
    </w:pPr>
    <w:rPr>
      <w:rFonts w:ascii="Calibri" w:eastAsia="Calibri" w:hAnsi="Calibri" w:cs="Calibri"/>
      <w:color w:val="000000"/>
      <w:sz w:val="24"/>
      <w:szCs w:val="24"/>
      <w:lang w:val="nb-NO"/>
    </w:rPr>
  </w:style>
  <w:style w:type="table" w:customStyle="1" w:styleId="WSI-Table">
    <w:name w:val="WSI - Table"/>
    <w:basedOn w:val="Vanligtabell"/>
    <w:uiPriority w:val="99"/>
    <w:rsid w:val="00967F81"/>
    <w:pPr>
      <w:spacing w:after="0" w:line="240" w:lineRule="auto"/>
    </w:pPr>
    <w:rPr>
      <w:rFonts w:ascii="Frutiger LT Com 45 Light" w:eastAsia="Calibri" w:hAnsi="Frutiger LT Com 45 Light" w:cs="Times New Roman"/>
      <w:color w:val="000000"/>
      <w:sz w:val="20"/>
    </w:rPr>
    <w:tblPr>
      <w:tblBorders>
        <w:top w:val="single" w:sz="8" w:space="0" w:color="97D700"/>
        <w:left w:val="single" w:sz="8" w:space="0" w:color="97D700"/>
        <w:bottom w:val="single" w:sz="8" w:space="0" w:color="97D700"/>
        <w:right w:val="single" w:sz="8" w:space="0" w:color="97D700"/>
        <w:insideH w:val="single" w:sz="8" w:space="0" w:color="97D700"/>
        <w:insideV w:val="single" w:sz="8" w:space="0" w:color="97D700"/>
      </w:tblBorders>
      <w:tblCellMar>
        <w:top w:w="57" w:type="dxa"/>
        <w:left w:w="142" w:type="dxa"/>
        <w:bottom w:w="57" w:type="dxa"/>
        <w:right w:w="142" w:type="dxa"/>
      </w:tblCellMar>
    </w:tblPr>
    <w:tcPr>
      <w:shd w:val="clear" w:color="auto" w:fill="FFFFFF"/>
    </w:tcPr>
    <w:tblStylePr w:type="firstRow">
      <w:pPr>
        <w:wordWrap/>
        <w:spacing w:beforeLines="0" w:before="0" w:beforeAutospacing="0" w:afterLines="0" w:after="0" w:afterAutospacing="0"/>
      </w:pPr>
      <w:rPr>
        <w:rFonts w:ascii="Frutiger LT Com 45 Light" w:hAnsi="Frutiger LT Com 45 Light"/>
        <w:b/>
        <w:i w:val="0"/>
        <w:caps/>
        <w:smallCaps w:val="0"/>
        <w:color w:val="FFFFFF"/>
        <w:sz w:val="20"/>
      </w:rPr>
      <w:tblPr/>
      <w:tcPr>
        <w:shd w:val="clear" w:color="auto" w:fill="97D7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0211-CB5E-40F9-BDAF-C4DEDB1D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564</Words>
  <Characters>2994</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Lie</dc:creator>
  <cp:keywords/>
  <dc:description/>
  <cp:lastModifiedBy>Lisbeth Sommerbakk</cp:lastModifiedBy>
  <cp:revision>3</cp:revision>
  <cp:lastPrinted>2019-01-02T10:09:00Z</cp:lastPrinted>
  <dcterms:created xsi:type="dcterms:W3CDTF">2020-01-06T11:29:00Z</dcterms:created>
  <dcterms:modified xsi:type="dcterms:W3CDTF">2020-01-06T11:30:00Z</dcterms:modified>
</cp:coreProperties>
</file>