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449472165"/>
        <w:docPartObj>
          <w:docPartGallery w:val="Cover Pages"/>
          <w:docPartUnique/>
        </w:docPartObj>
      </w:sdtPr>
      <w:sdtEndPr/>
      <w:sdtContent>
        <w:p w14:paraId="76C2E9D2" w14:textId="36D1B644" w:rsidR="00552FBB" w:rsidRDefault="00552FBB">
          <w:r>
            <w:rPr>
              <w:noProof/>
            </w:rPr>
            <w:drawing>
              <wp:anchor distT="0" distB="0" distL="114300" distR="114300" simplePos="0" relativeHeight="251670528" behindDoc="1" locked="0" layoutInCell="1" allowOverlap="1" wp14:anchorId="3A015F74" wp14:editId="6B2E869C">
                <wp:simplePos x="0" y="0"/>
                <wp:positionH relativeFrom="column">
                  <wp:posOffset>1878330</wp:posOffset>
                </wp:positionH>
                <wp:positionV relativeFrom="paragraph">
                  <wp:posOffset>-8744</wp:posOffset>
                </wp:positionV>
                <wp:extent cx="2736166" cy="2316140"/>
                <wp:effectExtent l="0" t="0" r="7620" b="8255"/>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36166" cy="2316140"/>
                        </a:xfrm>
                        <a:prstGeom prst="rect">
                          <a:avLst/>
                        </a:prstGeom>
                      </pic:spPr>
                    </pic:pic>
                  </a:graphicData>
                </a:graphic>
                <wp14:sizeRelH relativeFrom="margin">
                  <wp14:pctWidth>0</wp14:pctWidth>
                </wp14:sizeRelH>
                <wp14:sizeRelV relativeFrom="margin">
                  <wp14:pctHeight>0</wp14:pctHeight>
                </wp14:sizeRelV>
              </wp:anchor>
            </w:drawing>
          </w:r>
        </w:p>
        <w:p w14:paraId="37048AAD" w14:textId="22F18ABC" w:rsidR="00552FBB" w:rsidRDefault="00552FBB">
          <w:pPr>
            <w:spacing w:after="160" w:line="259" w:lineRule="auto"/>
          </w:pPr>
          <w:r>
            <w:rPr>
              <w:noProof/>
            </w:rPr>
            <w:drawing>
              <wp:anchor distT="0" distB="0" distL="114300" distR="114300" simplePos="0" relativeHeight="251666432" behindDoc="0" locked="0" layoutInCell="0" allowOverlap="1" wp14:editId="4CE7939D">
                <wp:simplePos x="0" y="0"/>
                <wp:positionH relativeFrom="page">
                  <wp:posOffset>1552234</wp:posOffset>
                </wp:positionH>
                <wp:positionV relativeFrom="page">
                  <wp:posOffset>3288860</wp:posOffset>
                </wp:positionV>
                <wp:extent cx="4942840" cy="3707130"/>
                <wp:effectExtent l="19050" t="19050" r="10160" b="26670"/>
                <wp:wrapNone/>
                <wp:docPr id="16" name="Bilde 16"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840" cy="370713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E6D7063" wp14:editId="177D314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boks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eringsdato"/>
                                  <w:tag w:val=""/>
                                  <w:id w:val="400952559"/>
                                  <w:showingPlcHdr/>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14:paraId="48BFA2AF" w14:textId="7D027D29" w:rsidR="00552FBB" w:rsidRDefault="00D811AD">
                                    <w:pPr>
                                      <w:pStyle w:val="Ingenmellomrom"/>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E6D7063" id="_x0000_t202" coordsize="21600,21600" o:spt="202" path="m,l,21600r21600,l21600,xe">
                    <v:stroke joinstyle="miter"/>
                    <v:path gradientshapeok="t" o:connecttype="rect"/>
                  </v:shapetype>
                  <v:shape id="Tekstboks 111" o:spid="_x0000_s1026" type="#_x0000_t202" style="position:absolute;margin-left:0;margin-top:0;width:288.25pt;height:287.5pt;z-index:25166438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l7eAIAAFg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pRiXt4AgAAWA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323E4F" w:themeColor="text2" w:themeShade="BF"/>
                              <w:sz w:val="40"/>
                              <w:szCs w:val="40"/>
                            </w:rPr>
                            <w:alias w:val="Publiseringsdato"/>
                            <w:tag w:val=""/>
                            <w:id w:val="400952559"/>
                            <w:showingPlcHdr/>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14:paraId="48BFA2AF" w14:textId="7D027D29" w:rsidR="00552FBB" w:rsidRDefault="00D811AD">
                              <w:pPr>
                                <w:pStyle w:val="Ingenmellomrom"/>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5D247CB4" wp14:editId="080D8EEF">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boks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91305" w14:textId="77777777" w:rsidR="00552FBB" w:rsidRDefault="00D811AD">
                                <w:pPr>
                                  <w:pStyle w:val="Ingenmellomrom"/>
                                  <w:jc w:val="right"/>
                                  <w:rPr>
                                    <w:caps/>
                                    <w:color w:val="323E4F" w:themeColor="text2" w:themeShade="BF"/>
                                    <w:sz w:val="52"/>
                                    <w:szCs w:val="52"/>
                                  </w:rPr>
                                </w:pPr>
                                <w:sdt>
                                  <w:sdtPr>
                                    <w:rPr>
                                      <w:rFonts w:ascii="Cambria" w:hAnsi="Cambria"/>
                                      <w:b/>
                                      <w:bCs/>
                                      <w:sz w:val="56"/>
                                      <w:szCs w:val="56"/>
                                      <w:lang w:eastAsia="en-US"/>
                                    </w:rPr>
                                    <w:alias w:val="Tittel"/>
                                    <w:tag w:val=""/>
                                    <w:id w:val="-1489165055"/>
                                    <w:dataBinding w:prefixMappings="xmlns:ns0='http://purl.org/dc/elements/1.1/' xmlns:ns1='http://schemas.openxmlformats.org/package/2006/metadata/core-properties' " w:xpath="/ns1:coreProperties[1]/ns0:title[1]" w:storeItemID="{6C3C8BC8-F283-45AE-878A-BAB7291924A1}"/>
                                    <w:text w:multiLine="1"/>
                                  </w:sdtPr>
                                  <w:sdtEndPr/>
                                  <w:sdtContent>
                                    <w:r w:rsidR="00552FBB" w:rsidRPr="00552FBB">
                                      <w:rPr>
                                        <w:rFonts w:ascii="Cambria" w:hAnsi="Cambria"/>
                                        <w:b/>
                                        <w:bCs/>
                                        <w:sz w:val="56"/>
                                        <w:szCs w:val="56"/>
                                        <w:lang w:eastAsia="en-US"/>
                                      </w:rPr>
                                      <w:t>Gjennomføring av fag-/svenneprøve og kompetanseprøve</w:t>
                                    </w:r>
                                  </w:sdtContent>
                                </w:sdt>
                              </w:p>
                              <w:sdt>
                                <w:sdtPr>
                                  <w:rPr>
                                    <w:smallCaps/>
                                    <w:color w:val="44546A" w:themeColor="text2"/>
                                    <w:sz w:val="36"/>
                                    <w:szCs w:val="36"/>
                                  </w:rPr>
                                  <w:alias w:val="Undertittel"/>
                                  <w:tag w:val=""/>
                                  <w:id w:val="-589690241"/>
                                  <w:showingPlcHdr/>
                                  <w:dataBinding w:prefixMappings="xmlns:ns0='http://purl.org/dc/elements/1.1/' xmlns:ns1='http://schemas.openxmlformats.org/package/2006/metadata/core-properties' " w:xpath="/ns1:coreProperties[1]/ns0:subject[1]" w:storeItemID="{6C3C8BC8-F283-45AE-878A-BAB7291924A1}"/>
                                  <w:text/>
                                </w:sdtPr>
                                <w:sdtEndPr/>
                                <w:sdtContent>
                                  <w:p w14:paraId="7A9BB2A1" w14:textId="77777777" w:rsidR="00552FBB" w:rsidRDefault="00552FBB">
                                    <w:pPr>
                                      <w:pStyle w:val="Ingenmellomrom"/>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5D247CB4" id="Tekstboks 113" o:spid="_x0000_s1027" type="#_x0000_t202" style="position:absolute;margin-left:0;margin-top:0;width:453pt;height:41.4pt;z-index:251656192;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" filled="f" stroked="f" strokeweight=".5pt">
                    <v:textbox inset="0,0,0,0">
                      <w:txbxContent>
                        <w:p w14:paraId="7A391305" w14:textId="77777777" w:rsidR="00552FBB" w:rsidRDefault="00D811AD">
                          <w:pPr>
                            <w:pStyle w:val="Ingenmellomrom"/>
                            <w:jc w:val="right"/>
                            <w:rPr>
                              <w:caps/>
                              <w:color w:val="323E4F" w:themeColor="text2" w:themeShade="BF"/>
                              <w:sz w:val="52"/>
                              <w:szCs w:val="52"/>
                            </w:rPr>
                          </w:pPr>
                          <w:sdt>
                            <w:sdtPr>
                              <w:rPr>
                                <w:rFonts w:ascii="Cambria" w:hAnsi="Cambria"/>
                                <w:b/>
                                <w:bCs/>
                                <w:sz w:val="56"/>
                                <w:szCs w:val="56"/>
                                <w:lang w:eastAsia="en-US"/>
                              </w:rPr>
                              <w:alias w:val="Tittel"/>
                              <w:tag w:val=""/>
                              <w:id w:val="-1489165055"/>
                              <w:dataBinding w:prefixMappings="xmlns:ns0='http://purl.org/dc/elements/1.1/' xmlns:ns1='http://schemas.openxmlformats.org/package/2006/metadata/core-properties' " w:xpath="/ns1:coreProperties[1]/ns0:title[1]" w:storeItemID="{6C3C8BC8-F283-45AE-878A-BAB7291924A1}"/>
                              <w:text w:multiLine="1"/>
                            </w:sdtPr>
                            <w:sdtEndPr/>
                            <w:sdtContent>
                              <w:r w:rsidR="00552FBB" w:rsidRPr="00552FBB">
                                <w:rPr>
                                  <w:rFonts w:ascii="Cambria" w:hAnsi="Cambria"/>
                                  <w:b/>
                                  <w:bCs/>
                                  <w:sz w:val="56"/>
                                  <w:szCs w:val="56"/>
                                  <w:lang w:eastAsia="en-US"/>
                                </w:rPr>
                                <w:t>Gjennomføring av fag-/svenneprøve og kompetanseprøve</w:t>
                              </w:r>
                            </w:sdtContent>
                          </w:sdt>
                        </w:p>
                        <w:sdt>
                          <w:sdtPr>
                            <w:rPr>
                              <w:smallCaps/>
                              <w:color w:val="44546A" w:themeColor="text2"/>
                              <w:sz w:val="36"/>
                              <w:szCs w:val="36"/>
                            </w:rPr>
                            <w:alias w:val="Undertittel"/>
                            <w:tag w:val=""/>
                            <w:id w:val="-589690241"/>
                            <w:showingPlcHdr/>
                            <w:dataBinding w:prefixMappings="xmlns:ns0='http://purl.org/dc/elements/1.1/' xmlns:ns1='http://schemas.openxmlformats.org/package/2006/metadata/core-properties' " w:xpath="/ns1:coreProperties[1]/ns0:subject[1]" w:storeItemID="{6C3C8BC8-F283-45AE-878A-BAB7291924A1}"/>
                            <w:text/>
                          </w:sdtPr>
                          <w:sdtEndPr/>
                          <w:sdtContent>
                            <w:p w14:paraId="7A9BB2A1" w14:textId="77777777" w:rsidR="00552FBB" w:rsidRDefault="00552FBB">
                              <w:pPr>
                                <w:pStyle w:val="Ingenmellomrom"/>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3120" behindDoc="0" locked="0" layoutInCell="1" allowOverlap="1" wp14:anchorId="7ABCA1D0" wp14:editId="7865828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pe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ktangel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ktangel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5988FB2" id="Gruppe 114" o:spid="_x0000_s1026" style="position:absolute;margin-left:0;margin-top:0;width:18pt;height:10in;z-index:25165312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">
                    <v:rect id="Rektangel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ktangel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br w:type="page"/>
          </w:r>
        </w:p>
      </w:sdtContent>
    </w:sdt>
    <w:p w14:paraId="4F8552A0" w14:textId="77777777" w:rsidR="003E16E8" w:rsidRDefault="003E16E8"/>
    <w:p w14:paraId="4448E431" w14:textId="5759A1FD" w:rsidR="00BE5F66" w:rsidRDefault="00BE5F66"/>
    <w:p w14:paraId="542DED38" w14:textId="77777777" w:rsidR="00552FBB" w:rsidRPr="00552FBB" w:rsidRDefault="00552FBB" w:rsidP="00552FBB">
      <w:pPr>
        <w:spacing w:line="360" w:lineRule="auto"/>
        <w:rPr>
          <w:rFonts w:ascii="Arial" w:hAnsi="Arial" w:cs="Arial"/>
          <w:b/>
          <w:bCs/>
          <w:lang w:val="nn-NO"/>
        </w:rPr>
      </w:pPr>
      <w:r w:rsidRPr="00552FBB">
        <w:rPr>
          <w:rFonts w:ascii="Arial" w:hAnsi="Arial" w:cs="Arial"/>
          <w:b/>
          <w:bCs/>
        </w:rPr>
        <w:t>Gjennomføring av prøven</w:t>
      </w:r>
    </w:p>
    <w:p w14:paraId="00F27229" w14:textId="77777777" w:rsidR="00552FBB" w:rsidRPr="00552FBB" w:rsidRDefault="00552FBB" w:rsidP="00552FBB">
      <w:pPr>
        <w:pStyle w:val="NormalWeb"/>
        <w:spacing w:line="360" w:lineRule="auto"/>
        <w:rPr>
          <w:rFonts w:ascii="Arial" w:hAnsi="Arial" w:cs="Arial"/>
          <w:color w:val="000000"/>
        </w:rPr>
      </w:pPr>
      <w:r w:rsidRPr="00552FBB">
        <w:rPr>
          <w:rFonts w:ascii="Arial" w:hAnsi="Arial" w:cs="Arial"/>
          <w:color w:val="000000"/>
        </w:rPr>
        <w:t xml:space="preserve">Prøvenemnda utformer fag- /svenneprøven og kompetanseprøven. Lærebedriften kan komme med forslag til arbeidsoppgaver. Lærlinger kan bli prøvd i hvilket som helst av kompetansemålene i læreplanen for faget (Vg3 / opplæring i bedrift). Lærekandidater kan bli prøvd i hvilket som helst av de utvalgte kompetansemålene han/hun har fått opplæring i. Innenfor rammen av kompetansemålene i læreplanen får kandidaten i oppgave å: </w:t>
      </w:r>
    </w:p>
    <w:p w14:paraId="70124930" w14:textId="77777777" w:rsidR="00552FBB" w:rsidRPr="00552FBB" w:rsidRDefault="00552FBB" w:rsidP="00552FBB">
      <w:pPr>
        <w:pStyle w:val="NormalWeb"/>
        <w:numPr>
          <w:ilvl w:val="0"/>
          <w:numId w:val="12"/>
        </w:numPr>
        <w:spacing w:line="360" w:lineRule="auto"/>
        <w:ind w:left="1021" w:hanging="397"/>
        <w:rPr>
          <w:rFonts w:ascii="Arial" w:hAnsi="Arial" w:cs="Arial"/>
          <w:color w:val="000000"/>
        </w:rPr>
      </w:pPr>
      <w:r w:rsidRPr="00552FBB">
        <w:rPr>
          <w:rFonts w:ascii="Arial" w:hAnsi="Arial" w:cs="Arial"/>
          <w:color w:val="000000"/>
        </w:rPr>
        <w:t>Planlegge arbeidet og begrunne de løsningene som er valgt.</w:t>
      </w:r>
    </w:p>
    <w:p w14:paraId="088E9C6B" w14:textId="77777777" w:rsidR="00552FBB" w:rsidRPr="00552FBB" w:rsidRDefault="00552FBB" w:rsidP="00552FBB">
      <w:pPr>
        <w:pStyle w:val="NormalWeb"/>
        <w:numPr>
          <w:ilvl w:val="0"/>
          <w:numId w:val="12"/>
        </w:numPr>
        <w:spacing w:line="360" w:lineRule="auto"/>
        <w:ind w:left="1021" w:hanging="397"/>
        <w:rPr>
          <w:rFonts w:ascii="Arial" w:hAnsi="Arial" w:cs="Arial"/>
          <w:color w:val="000000"/>
        </w:rPr>
      </w:pPr>
      <w:r w:rsidRPr="00552FBB">
        <w:rPr>
          <w:rFonts w:ascii="Arial" w:hAnsi="Arial" w:cs="Arial"/>
          <w:color w:val="000000"/>
        </w:rPr>
        <w:t>Gjennomføre et faglig arbeid.</w:t>
      </w:r>
    </w:p>
    <w:p w14:paraId="62137C20" w14:textId="77777777" w:rsidR="00552FBB" w:rsidRPr="00552FBB" w:rsidRDefault="00552FBB" w:rsidP="00552FBB">
      <w:pPr>
        <w:pStyle w:val="NormalWeb"/>
        <w:numPr>
          <w:ilvl w:val="0"/>
          <w:numId w:val="12"/>
        </w:numPr>
        <w:spacing w:line="360" w:lineRule="auto"/>
        <w:ind w:left="1021" w:hanging="397"/>
        <w:rPr>
          <w:rFonts w:ascii="Arial" w:hAnsi="Arial" w:cs="Arial"/>
          <w:color w:val="000000"/>
        </w:rPr>
      </w:pPr>
      <w:r w:rsidRPr="00552FBB">
        <w:rPr>
          <w:rFonts w:ascii="Arial" w:hAnsi="Arial" w:cs="Arial"/>
          <w:color w:val="000000"/>
        </w:rPr>
        <w:t>Vurdere eget prøvearbeid.</w:t>
      </w:r>
    </w:p>
    <w:p w14:paraId="208DCDDD" w14:textId="77777777" w:rsidR="00552FBB" w:rsidRPr="00552FBB" w:rsidRDefault="00552FBB" w:rsidP="00552FBB">
      <w:pPr>
        <w:pStyle w:val="NormalWeb"/>
        <w:numPr>
          <w:ilvl w:val="0"/>
          <w:numId w:val="12"/>
        </w:numPr>
        <w:spacing w:line="360" w:lineRule="auto"/>
        <w:ind w:left="1021" w:hanging="397"/>
        <w:rPr>
          <w:rFonts w:ascii="Arial" w:hAnsi="Arial" w:cs="Arial"/>
          <w:color w:val="000000"/>
        </w:rPr>
      </w:pPr>
      <w:r w:rsidRPr="00552FBB">
        <w:rPr>
          <w:rFonts w:ascii="Arial" w:hAnsi="Arial" w:cs="Arial"/>
          <w:color w:val="000000"/>
        </w:rPr>
        <w:t>Dokumentere eget prøvearbeid.</w:t>
      </w:r>
    </w:p>
    <w:p w14:paraId="7B1F62E2" w14:textId="77777777" w:rsidR="00552FBB" w:rsidRPr="00552FBB" w:rsidRDefault="00552FBB" w:rsidP="00552FBB">
      <w:pPr>
        <w:pStyle w:val="NormalWeb"/>
        <w:spacing w:line="360" w:lineRule="auto"/>
        <w:rPr>
          <w:rFonts w:ascii="Arial" w:hAnsi="Arial" w:cs="Arial"/>
          <w:color w:val="000000"/>
        </w:rPr>
      </w:pPr>
      <w:r w:rsidRPr="00552FBB">
        <w:rPr>
          <w:rFonts w:ascii="Arial" w:hAnsi="Arial" w:cs="Arial"/>
          <w:color w:val="000000"/>
        </w:rPr>
        <w:t xml:space="preserve">Prøvenemnda kan i en samtale til slutt stille spørsmål til faglig avklaring. </w:t>
      </w:r>
    </w:p>
    <w:p w14:paraId="7E2182DE" w14:textId="77777777" w:rsidR="00552FBB" w:rsidRPr="00552FBB" w:rsidRDefault="00552FBB" w:rsidP="00552FBB">
      <w:pPr>
        <w:pStyle w:val="NormalWeb"/>
        <w:spacing w:line="360" w:lineRule="auto"/>
        <w:rPr>
          <w:rFonts w:ascii="Arial" w:hAnsi="Arial" w:cs="Arial"/>
        </w:rPr>
      </w:pPr>
      <w:r w:rsidRPr="00552FBB">
        <w:rPr>
          <w:rFonts w:ascii="Arial" w:hAnsi="Arial" w:cs="Arial"/>
        </w:rPr>
        <w:t xml:space="preserve">Oppgaven skal utformes slik at kandidaten får mulighet til å utføre et kvalitetsmessig godt arbeid innenfor tidsrammen som er satt. De hjelpemidlene kandidaten har brukt i læretida, kan brukes under prøven. Det skal gå tydelig fram av oppgaven hvordan de ulike delene av prøven skal leveres. Prøvenemnda skal forklare kandidaten hva som er grunnlaget for vurderingen. </w:t>
      </w:r>
    </w:p>
    <w:p w14:paraId="66A667C5" w14:textId="77777777" w:rsidR="00552FBB" w:rsidRPr="00552FBB" w:rsidRDefault="00552FBB" w:rsidP="00552FBB">
      <w:pPr>
        <w:pStyle w:val="NormalWeb"/>
        <w:spacing w:line="360" w:lineRule="auto"/>
        <w:rPr>
          <w:rFonts w:ascii="Arial" w:hAnsi="Arial" w:cs="Arial"/>
          <w:color w:val="000000"/>
        </w:rPr>
      </w:pPr>
      <w:r w:rsidRPr="00552FBB">
        <w:rPr>
          <w:rFonts w:ascii="Arial" w:hAnsi="Arial" w:cs="Arial"/>
        </w:rPr>
        <w:t xml:space="preserve">Ved sykdom før eller under prøven må kandidaten legge fram legeerklæring. </w:t>
      </w:r>
    </w:p>
    <w:p w14:paraId="26ABF14C" w14:textId="453C8A8A" w:rsidR="00552FBB" w:rsidRPr="00552FBB" w:rsidRDefault="00552FBB" w:rsidP="00552FBB">
      <w:pPr>
        <w:spacing w:line="360" w:lineRule="auto"/>
        <w:rPr>
          <w:rFonts w:ascii="Arial" w:hAnsi="Arial" w:cs="Arial"/>
          <w:b/>
          <w:bCs/>
        </w:rPr>
      </w:pPr>
      <w:r w:rsidRPr="00552FBB">
        <w:rPr>
          <w:rFonts w:ascii="Arial" w:hAnsi="Arial" w:cs="Arial"/>
          <w:b/>
          <w:bCs/>
        </w:rPr>
        <w:t>Karakterer</w:t>
      </w:r>
    </w:p>
    <w:p w14:paraId="2D54C73A" w14:textId="77777777" w:rsidR="00552FBB" w:rsidRPr="00552FBB" w:rsidRDefault="00552FBB" w:rsidP="00552FBB">
      <w:pPr>
        <w:pStyle w:val="NormalWeb"/>
        <w:spacing w:line="360" w:lineRule="auto"/>
        <w:rPr>
          <w:rFonts w:ascii="Arial" w:hAnsi="Arial" w:cs="Arial"/>
          <w:color w:val="000000"/>
        </w:rPr>
      </w:pPr>
      <w:r w:rsidRPr="00552FBB">
        <w:rPr>
          <w:rFonts w:ascii="Arial" w:hAnsi="Arial" w:cs="Arial"/>
          <w:color w:val="000000"/>
        </w:rPr>
        <w:t xml:space="preserve">Prøvenemnda skal vurdere kandidatens kompetanse slik den er dokumentert gjennom fag- / svenneprøven /kompetanseprøven. Prøvenemnda skal fastsette karakter: </w:t>
      </w:r>
    </w:p>
    <w:p w14:paraId="286BD503" w14:textId="77777777" w:rsidR="00552FBB" w:rsidRPr="00552FBB" w:rsidRDefault="00552FBB" w:rsidP="00552FBB">
      <w:pPr>
        <w:pStyle w:val="NormalWeb"/>
        <w:numPr>
          <w:ilvl w:val="0"/>
          <w:numId w:val="13"/>
        </w:numPr>
        <w:spacing w:line="360" w:lineRule="auto"/>
        <w:rPr>
          <w:rFonts w:ascii="Arial" w:hAnsi="Arial" w:cs="Arial"/>
        </w:rPr>
      </w:pPr>
      <w:r w:rsidRPr="00552FBB">
        <w:rPr>
          <w:rFonts w:ascii="Arial" w:hAnsi="Arial" w:cs="Arial"/>
        </w:rPr>
        <w:t>Bestått meget godt = Meget god eller fremragende kompetanse i faget.</w:t>
      </w:r>
    </w:p>
    <w:p w14:paraId="4BD79EDE" w14:textId="77777777" w:rsidR="00552FBB" w:rsidRPr="00552FBB" w:rsidRDefault="00552FBB" w:rsidP="00552FBB">
      <w:pPr>
        <w:pStyle w:val="NormalWeb"/>
        <w:numPr>
          <w:ilvl w:val="0"/>
          <w:numId w:val="13"/>
        </w:numPr>
        <w:spacing w:line="360" w:lineRule="auto"/>
        <w:rPr>
          <w:rFonts w:ascii="Arial" w:hAnsi="Arial" w:cs="Arial"/>
        </w:rPr>
      </w:pPr>
      <w:r w:rsidRPr="00552FBB">
        <w:rPr>
          <w:rFonts w:ascii="Arial" w:hAnsi="Arial" w:cs="Arial"/>
        </w:rPr>
        <w:t>Bestått = Tilfredsstillende eller god kompetanse i faget.</w:t>
      </w:r>
    </w:p>
    <w:p w14:paraId="29F68F21" w14:textId="77777777" w:rsidR="00552FBB" w:rsidRPr="00552FBB" w:rsidRDefault="00552FBB" w:rsidP="00552FBB">
      <w:pPr>
        <w:pStyle w:val="NormalWeb"/>
        <w:numPr>
          <w:ilvl w:val="0"/>
          <w:numId w:val="13"/>
        </w:numPr>
        <w:spacing w:line="360" w:lineRule="auto"/>
        <w:rPr>
          <w:rFonts w:ascii="Arial" w:hAnsi="Arial" w:cs="Arial"/>
        </w:rPr>
      </w:pPr>
      <w:r w:rsidRPr="00552FBB">
        <w:rPr>
          <w:rFonts w:ascii="Arial" w:hAnsi="Arial" w:cs="Arial"/>
        </w:rPr>
        <w:t>Ikke bestått = Svært lav kompetanse i faget.</w:t>
      </w:r>
    </w:p>
    <w:p w14:paraId="72DDAEB7" w14:textId="77777777" w:rsidR="00552FBB" w:rsidRPr="00552FBB" w:rsidRDefault="00552FBB" w:rsidP="00552FBB">
      <w:pPr>
        <w:spacing w:line="360" w:lineRule="auto"/>
        <w:rPr>
          <w:rFonts w:ascii="Arial" w:hAnsi="Arial" w:cs="Arial"/>
        </w:rPr>
      </w:pPr>
    </w:p>
    <w:p w14:paraId="4D466960" w14:textId="33B533E1" w:rsidR="00552FBB" w:rsidRPr="00552FBB" w:rsidRDefault="00552FBB" w:rsidP="00552FBB">
      <w:pPr>
        <w:pStyle w:val="NormalWeb"/>
        <w:spacing w:line="360" w:lineRule="auto"/>
        <w:rPr>
          <w:rFonts w:ascii="Arial" w:hAnsi="Arial" w:cs="Arial"/>
          <w:b/>
        </w:rPr>
      </w:pPr>
    </w:p>
    <w:p w14:paraId="214554E7" w14:textId="77777777" w:rsidR="00552FBB" w:rsidRPr="00552FBB" w:rsidRDefault="00552FBB" w:rsidP="00552FBB">
      <w:pPr>
        <w:pStyle w:val="NormalWeb"/>
        <w:spacing w:line="360" w:lineRule="auto"/>
        <w:rPr>
          <w:rFonts w:ascii="Arial" w:hAnsi="Arial" w:cs="Arial"/>
          <w:b/>
        </w:rPr>
      </w:pPr>
      <w:r w:rsidRPr="00552FBB">
        <w:rPr>
          <w:rFonts w:ascii="Arial" w:hAnsi="Arial" w:cs="Arial"/>
          <w:b/>
        </w:rPr>
        <w:t>Kjennetegn for karakterene</w:t>
      </w:r>
    </w:p>
    <w:p w14:paraId="7BD6F144" w14:textId="77777777" w:rsidR="00552FBB" w:rsidRPr="00552FBB" w:rsidRDefault="00552FBB" w:rsidP="00552FBB">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389"/>
      </w:tblGrid>
      <w:tr w:rsidR="00552FBB" w:rsidRPr="00552FBB" w14:paraId="6980FE01" w14:textId="77777777" w:rsidTr="001D0848">
        <w:trPr>
          <w:cantSplit/>
          <w:trHeight w:val="1134"/>
        </w:trPr>
        <w:tc>
          <w:tcPr>
            <w:tcW w:w="675" w:type="dxa"/>
            <w:textDirection w:val="btLr"/>
          </w:tcPr>
          <w:p w14:paraId="7FF2A540" w14:textId="77777777" w:rsidR="00552FBB" w:rsidRPr="00552FBB" w:rsidRDefault="00552FBB" w:rsidP="00552FBB">
            <w:pPr>
              <w:spacing w:line="360" w:lineRule="auto"/>
              <w:ind w:left="113" w:right="113"/>
              <w:jc w:val="center"/>
              <w:rPr>
                <w:rFonts w:ascii="Arial" w:hAnsi="Arial" w:cs="Arial"/>
                <w:b/>
              </w:rPr>
            </w:pPr>
            <w:r w:rsidRPr="00552FBB">
              <w:rPr>
                <w:rFonts w:ascii="Arial" w:hAnsi="Arial" w:cs="Arial"/>
                <w:b/>
              </w:rPr>
              <w:t>Bestått meget godt</w:t>
            </w:r>
          </w:p>
        </w:tc>
        <w:tc>
          <w:tcPr>
            <w:tcW w:w="8871" w:type="dxa"/>
          </w:tcPr>
          <w:p w14:paraId="1ABA89A7" w14:textId="77777777" w:rsidR="00552FBB" w:rsidRPr="00552FBB" w:rsidRDefault="00552FBB" w:rsidP="00552FBB">
            <w:pPr>
              <w:numPr>
                <w:ilvl w:val="0"/>
                <w:numId w:val="14"/>
              </w:numPr>
              <w:autoSpaceDE w:val="0"/>
              <w:autoSpaceDN w:val="0"/>
              <w:adjustRightInd w:val="0"/>
              <w:spacing w:line="276" w:lineRule="auto"/>
              <w:rPr>
                <w:rFonts w:ascii="Arial" w:hAnsi="Arial" w:cs="Arial"/>
              </w:rPr>
            </w:pPr>
            <w:r w:rsidRPr="00552FBB">
              <w:rPr>
                <w:rFonts w:ascii="Arial" w:hAnsi="Arial" w:cs="Arial"/>
              </w:rPr>
              <w:t>Det foreligger ingen kritiske mangler når det gjelder oppfyllelse av sikkerhetskrav.</w:t>
            </w:r>
          </w:p>
          <w:p w14:paraId="013F99D3" w14:textId="77777777" w:rsidR="00552FBB" w:rsidRPr="00552FBB" w:rsidRDefault="00552FBB" w:rsidP="00552FBB">
            <w:pPr>
              <w:numPr>
                <w:ilvl w:val="0"/>
                <w:numId w:val="14"/>
              </w:numPr>
              <w:autoSpaceDE w:val="0"/>
              <w:autoSpaceDN w:val="0"/>
              <w:adjustRightInd w:val="0"/>
              <w:spacing w:line="276" w:lineRule="auto"/>
              <w:rPr>
                <w:rFonts w:ascii="Arial" w:hAnsi="Arial" w:cs="Arial"/>
              </w:rPr>
            </w:pPr>
            <w:r w:rsidRPr="00552FBB">
              <w:rPr>
                <w:rFonts w:ascii="Arial" w:hAnsi="Arial" w:cs="Arial"/>
              </w:rPr>
              <w:t>Arbeidet er av meget høy kvalitet og gjennomført etter gjeldende HMS-regler.</w:t>
            </w:r>
          </w:p>
          <w:p w14:paraId="7FFCD212" w14:textId="77777777" w:rsidR="00552FBB" w:rsidRPr="00552FBB" w:rsidRDefault="00552FBB" w:rsidP="00552FBB">
            <w:pPr>
              <w:numPr>
                <w:ilvl w:val="0"/>
                <w:numId w:val="14"/>
              </w:numPr>
              <w:autoSpaceDE w:val="0"/>
              <w:autoSpaceDN w:val="0"/>
              <w:adjustRightInd w:val="0"/>
              <w:spacing w:line="276" w:lineRule="auto"/>
              <w:rPr>
                <w:rFonts w:ascii="Arial" w:hAnsi="Arial" w:cs="Arial"/>
              </w:rPr>
            </w:pPr>
            <w:r w:rsidRPr="00552FBB">
              <w:rPr>
                <w:rFonts w:ascii="Arial" w:hAnsi="Arial" w:cs="Arial"/>
              </w:rPr>
              <w:t>Sluttproduktet eller tjenesten ligger på et høyt faglig nivå.</w:t>
            </w:r>
          </w:p>
          <w:p w14:paraId="2113F301" w14:textId="77777777" w:rsidR="00552FBB" w:rsidRPr="00552FBB" w:rsidRDefault="00552FBB" w:rsidP="00552FBB">
            <w:pPr>
              <w:numPr>
                <w:ilvl w:val="0"/>
                <w:numId w:val="14"/>
              </w:numPr>
              <w:autoSpaceDE w:val="0"/>
              <w:autoSpaceDN w:val="0"/>
              <w:adjustRightInd w:val="0"/>
              <w:spacing w:line="276" w:lineRule="auto"/>
              <w:rPr>
                <w:rFonts w:ascii="Arial" w:hAnsi="Arial" w:cs="Arial"/>
              </w:rPr>
            </w:pPr>
            <w:r w:rsidRPr="00552FBB">
              <w:rPr>
                <w:rFonts w:ascii="Arial" w:hAnsi="Arial" w:cs="Arial"/>
              </w:rPr>
              <w:t>Kandidaten er kreativ og selvstendig og finner gode løsninger i forbindelse med planlegging, valg av løsninger og bruk av materialer og utstyr.</w:t>
            </w:r>
          </w:p>
          <w:p w14:paraId="155E3320" w14:textId="77777777" w:rsidR="00552FBB" w:rsidRPr="00552FBB" w:rsidRDefault="00552FBB" w:rsidP="00552FBB">
            <w:pPr>
              <w:numPr>
                <w:ilvl w:val="0"/>
                <w:numId w:val="14"/>
              </w:numPr>
              <w:autoSpaceDE w:val="0"/>
              <w:autoSpaceDN w:val="0"/>
              <w:adjustRightInd w:val="0"/>
              <w:spacing w:line="276" w:lineRule="auto"/>
              <w:rPr>
                <w:rFonts w:ascii="Arial" w:hAnsi="Arial" w:cs="Arial"/>
              </w:rPr>
            </w:pPr>
            <w:r w:rsidRPr="00552FBB">
              <w:rPr>
                <w:rFonts w:ascii="Arial" w:hAnsi="Arial" w:cs="Arial"/>
              </w:rPr>
              <w:t>Arbeidet gjennomføres med faglig høy standard på sluttprodukt eller tjenester i henhold til bransjens krav og rammer.</w:t>
            </w:r>
          </w:p>
          <w:p w14:paraId="59DC0A38" w14:textId="77777777" w:rsidR="00552FBB" w:rsidRPr="00552FBB" w:rsidRDefault="00552FBB" w:rsidP="00552FBB">
            <w:pPr>
              <w:numPr>
                <w:ilvl w:val="0"/>
                <w:numId w:val="14"/>
              </w:numPr>
              <w:autoSpaceDE w:val="0"/>
              <w:autoSpaceDN w:val="0"/>
              <w:adjustRightInd w:val="0"/>
              <w:spacing w:line="276" w:lineRule="auto"/>
              <w:rPr>
                <w:rFonts w:ascii="Arial" w:hAnsi="Arial" w:cs="Arial"/>
              </w:rPr>
            </w:pPr>
            <w:r w:rsidRPr="00552FBB">
              <w:rPr>
                <w:rFonts w:ascii="Arial" w:hAnsi="Arial" w:cs="Arial"/>
              </w:rPr>
              <w:t>Kandidaten samarbeider og kommuniserer godt med kolleger, leverandører, brukere eller kunder.</w:t>
            </w:r>
          </w:p>
        </w:tc>
      </w:tr>
      <w:tr w:rsidR="00552FBB" w:rsidRPr="00552FBB" w14:paraId="70D23009" w14:textId="77777777" w:rsidTr="001D0848">
        <w:trPr>
          <w:cantSplit/>
          <w:trHeight w:val="1134"/>
        </w:trPr>
        <w:tc>
          <w:tcPr>
            <w:tcW w:w="675" w:type="dxa"/>
            <w:textDirection w:val="btLr"/>
          </w:tcPr>
          <w:p w14:paraId="149D4947" w14:textId="77777777" w:rsidR="00552FBB" w:rsidRPr="00552FBB" w:rsidRDefault="00552FBB" w:rsidP="00552FBB">
            <w:pPr>
              <w:spacing w:line="360" w:lineRule="auto"/>
              <w:ind w:left="113" w:right="113"/>
              <w:jc w:val="center"/>
              <w:rPr>
                <w:rFonts w:ascii="Arial" w:hAnsi="Arial" w:cs="Arial"/>
                <w:b/>
              </w:rPr>
            </w:pPr>
            <w:r w:rsidRPr="00552FBB">
              <w:rPr>
                <w:rFonts w:ascii="Arial" w:hAnsi="Arial" w:cs="Arial"/>
                <w:b/>
              </w:rPr>
              <w:t>Bestått</w:t>
            </w:r>
          </w:p>
        </w:tc>
        <w:tc>
          <w:tcPr>
            <w:tcW w:w="8871" w:type="dxa"/>
          </w:tcPr>
          <w:p w14:paraId="7110E542" w14:textId="77777777" w:rsidR="00552FBB" w:rsidRPr="00552FBB" w:rsidRDefault="00552FBB" w:rsidP="00552FBB">
            <w:pPr>
              <w:numPr>
                <w:ilvl w:val="0"/>
                <w:numId w:val="15"/>
              </w:numPr>
              <w:autoSpaceDE w:val="0"/>
              <w:autoSpaceDN w:val="0"/>
              <w:adjustRightInd w:val="0"/>
              <w:spacing w:line="276" w:lineRule="auto"/>
              <w:rPr>
                <w:rFonts w:ascii="Arial" w:hAnsi="Arial" w:cs="Arial"/>
              </w:rPr>
            </w:pPr>
            <w:r w:rsidRPr="00552FBB">
              <w:rPr>
                <w:rFonts w:ascii="Arial" w:hAnsi="Arial" w:cs="Arial"/>
              </w:rPr>
              <w:t>Det foreligger ingen kritiske mangler når det gjelder oppfyllelse av sikkerhetskrav.</w:t>
            </w:r>
          </w:p>
          <w:p w14:paraId="30380538" w14:textId="77777777" w:rsidR="00552FBB" w:rsidRPr="00552FBB" w:rsidRDefault="00552FBB" w:rsidP="00552FBB">
            <w:pPr>
              <w:numPr>
                <w:ilvl w:val="0"/>
                <w:numId w:val="15"/>
              </w:numPr>
              <w:autoSpaceDE w:val="0"/>
              <w:autoSpaceDN w:val="0"/>
              <w:adjustRightInd w:val="0"/>
              <w:spacing w:line="276" w:lineRule="auto"/>
              <w:rPr>
                <w:rFonts w:ascii="Arial" w:hAnsi="Arial" w:cs="Arial"/>
              </w:rPr>
            </w:pPr>
            <w:r w:rsidRPr="00552FBB">
              <w:rPr>
                <w:rFonts w:ascii="Arial" w:hAnsi="Arial" w:cs="Arial"/>
              </w:rPr>
              <w:t>Arbeidet er av god kvalitet og gjennomført etter gjeldende HMS-regler.</w:t>
            </w:r>
          </w:p>
          <w:p w14:paraId="702D1314" w14:textId="77777777" w:rsidR="00552FBB" w:rsidRPr="00552FBB" w:rsidRDefault="00552FBB" w:rsidP="00552FBB">
            <w:pPr>
              <w:numPr>
                <w:ilvl w:val="0"/>
                <w:numId w:val="15"/>
              </w:numPr>
              <w:autoSpaceDE w:val="0"/>
              <w:autoSpaceDN w:val="0"/>
              <w:adjustRightInd w:val="0"/>
              <w:spacing w:line="276" w:lineRule="auto"/>
              <w:rPr>
                <w:rFonts w:ascii="Arial" w:hAnsi="Arial" w:cs="Arial"/>
              </w:rPr>
            </w:pPr>
            <w:r w:rsidRPr="00552FBB">
              <w:rPr>
                <w:rFonts w:ascii="Arial" w:hAnsi="Arial" w:cs="Arial"/>
              </w:rPr>
              <w:t>Sluttproduktet eller tjenesten ligger på et godt faglig nivå</w:t>
            </w:r>
          </w:p>
          <w:p w14:paraId="0C41C906" w14:textId="77777777" w:rsidR="00552FBB" w:rsidRPr="00552FBB" w:rsidRDefault="00552FBB" w:rsidP="00552FBB">
            <w:pPr>
              <w:numPr>
                <w:ilvl w:val="0"/>
                <w:numId w:val="15"/>
              </w:numPr>
              <w:autoSpaceDE w:val="0"/>
              <w:autoSpaceDN w:val="0"/>
              <w:adjustRightInd w:val="0"/>
              <w:spacing w:line="276" w:lineRule="auto"/>
              <w:rPr>
                <w:rFonts w:ascii="Arial" w:hAnsi="Arial" w:cs="Arial"/>
              </w:rPr>
            </w:pPr>
            <w:r w:rsidRPr="00552FBB">
              <w:rPr>
                <w:rFonts w:ascii="Arial" w:hAnsi="Arial" w:cs="Arial"/>
              </w:rPr>
              <w:t>Kandidaten samarbeider med andre om å finne greie løsninger i forbindelse med planlegging, valg av løsninger og bruk av materialer og utstyr.</w:t>
            </w:r>
          </w:p>
          <w:p w14:paraId="52C9AE3D" w14:textId="77777777" w:rsidR="00552FBB" w:rsidRPr="00552FBB" w:rsidRDefault="00552FBB" w:rsidP="00552FBB">
            <w:pPr>
              <w:numPr>
                <w:ilvl w:val="0"/>
                <w:numId w:val="15"/>
              </w:numPr>
              <w:autoSpaceDE w:val="0"/>
              <w:autoSpaceDN w:val="0"/>
              <w:adjustRightInd w:val="0"/>
              <w:spacing w:line="276" w:lineRule="auto"/>
              <w:rPr>
                <w:rFonts w:ascii="Arial" w:hAnsi="Arial" w:cs="Arial"/>
              </w:rPr>
            </w:pPr>
            <w:r w:rsidRPr="00552FBB">
              <w:rPr>
                <w:rFonts w:ascii="Arial" w:hAnsi="Arial" w:cs="Arial"/>
              </w:rPr>
              <w:t>Arbeidet gjennomføres med rimelig god standard på sluttprodukt eller tjenester i henhold til bransjens krav og rammer.</w:t>
            </w:r>
          </w:p>
          <w:p w14:paraId="1E2E49CE" w14:textId="77777777" w:rsidR="00552FBB" w:rsidRPr="00552FBB" w:rsidRDefault="00552FBB" w:rsidP="00552FBB">
            <w:pPr>
              <w:numPr>
                <w:ilvl w:val="0"/>
                <w:numId w:val="15"/>
              </w:numPr>
              <w:autoSpaceDE w:val="0"/>
              <w:autoSpaceDN w:val="0"/>
              <w:adjustRightInd w:val="0"/>
              <w:spacing w:line="276" w:lineRule="auto"/>
              <w:rPr>
                <w:rFonts w:ascii="Arial" w:hAnsi="Arial" w:cs="Arial"/>
              </w:rPr>
            </w:pPr>
            <w:r w:rsidRPr="00552FBB">
              <w:rPr>
                <w:rFonts w:ascii="Arial" w:hAnsi="Arial" w:cs="Arial"/>
              </w:rPr>
              <w:t>Kandidaten viser at han eller hun kan samarbeide og kommunisere med kolleger, leverandører, brukere eller kunder.</w:t>
            </w:r>
          </w:p>
        </w:tc>
      </w:tr>
      <w:tr w:rsidR="00552FBB" w:rsidRPr="00552FBB" w14:paraId="58672705" w14:textId="77777777" w:rsidTr="001D0848">
        <w:trPr>
          <w:cantSplit/>
          <w:trHeight w:val="1134"/>
        </w:trPr>
        <w:tc>
          <w:tcPr>
            <w:tcW w:w="675" w:type="dxa"/>
            <w:textDirection w:val="btLr"/>
          </w:tcPr>
          <w:p w14:paraId="4A89BF0E" w14:textId="77777777" w:rsidR="00552FBB" w:rsidRPr="00552FBB" w:rsidRDefault="00552FBB" w:rsidP="00552FBB">
            <w:pPr>
              <w:spacing w:line="360" w:lineRule="auto"/>
              <w:ind w:left="113" w:right="113"/>
              <w:jc w:val="center"/>
              <w:rPr>
                <w:rFonts w:ascii="Arial" w:hAnsi="Arial" w:cs="Arial"/>
                <w:b/>
              </w:rPr>
            </w:pPr>
            <w:r w:rsidRPr="00552FBB">
              <w:rPr>
                <w:rFonts w:ascii="Arial" w:hAnsi="Arial" w:cs="Arial"/>
                <w:b/>
              </w:rPr>
              <w:t>Ikke bestått</w:t>
            </w:r>
          </w:p>
        </w:tc>
        <w:tc>
          <w:tcPr>
            <w:tcW w:w="8871" w:type="dxa"/>
          </w:tcPr>
          <w:p w14:paraId="21736A9B" w14:textId="77777777" w:rsidR="00552FBB" w:rsidRPr="00552FBB" w:rsidRDefault="00552FBB" w:rsidP="00552FBB">
            <w:pPr>
              <w:numPr>
                <w:ilvl w:val="0"/>
                <w:numId w:val="16"/>
              </w:numPr>
              <w:autoSpaceDE w:val="0"/>
              <w:autoSpaceDN w:val="0"/>
              <w:adjustRightInd w:val="0"/>
              <w:spacing w:line="276" w:lineRule="auto"/>
              <w:rPr>
                <w:rFonts w:ascii="Arial" w:hAnsi="Arial" w:cs="Arial"/>
              </w:rPr>
            </w:pPr>
            <w:r w:rsidRPr="00552FBB">
              <w:rPr>
                <w:rFonts w:ascii="Arial" w:hAnsi="Arial" w:cs="Arial"/>
              </w:rPr>
              <w:t>Det foreligger kritiske mangler når det gjelder sikkerhet og/eller hygiene.</w:t>
            </w:r>
          </w:p>
          <w:p w14:paraId="63CD9313" w14:textId="77777777" w:rsidR="00552FBB" w:rsidRPr="00552FBB" w:rsidRDefault="00552FBB" w:rsidP="00552FBB">
            <w:pPr>
              <w:numPr>
                <w:ilvl w:val="0"/>
                <w:numId w:val="16"/>
              </w:numPr>
              <w:autoSpaceDE w:val="0"/>
              <w:autoSpaceDN w:val="0"/>
              <w:adjustRightInd w:val="0"/>
              <w:spacing w:line="276" w:lineRule="auto"/>
              <w:rPr>
                <w:rFonts w:ascii="Arial" w:hAnsi="Arial" w:cs="Arial"/>
              </w:rPr>
            </w:pPr>
            <w:r w:rsidRPr="00552FBB">
              <w:rPr>
                <w:rFonts w:ascii="Arial" w:hAnsi="Arial" w:cs="Arial"/>
              </w:rPr>
              <w:t>Arbeidet er av mangelfull kvalitet, og kandidaten er ikke tilstrekkelig oppmerksom på HMS-bestemmelsene.</w:t>
            </w:r>
          </w:p>
          <w:p w14:paraId="609026C7" w14:textId="77777777" w:rsidR="00552FBB" w:rsidRPr="00552FBB" w:rsidRDefault="00552FBB" w:rsidP="00552FBB">
            <w:pPr>
              <w:numPr>
                <w:ilvl w:val="0"/>
                <w:numId w:val="16"/>
              </w:numPr>
              <w:autoSpaceDE w:val="0"/>
              <w:autoSpaceDN w:val="0"/>
              <w:adjustRightInd w:val="0"/>
              <w:spacing w:line="276" w:lineRule="auto"/>
              <w:rPr>
                <w:rFonts w:ascii="Arial" w:hAnsi="Arial" w:cs="Arial"/>
              </w:rPr>
            </w:pPr>
            <w:r w:rsidRPr="00552FBB">
              <w:rPr>
                <w:rFonts w:ascii="Arial" w:hAnsi="Arial" w:cs="Arial"/>
              </w:rPr>
              <w:t>Sluttproduktet eller tjenesten er utilstrekkelig og vil være vanskelig å levere videre til kunde eller bruker.</w:t>
            </w:r>
          </w:p>
          <w:p w14:paraId="152C8932" w14:textId="77777777" w:rsidR="00552FBB" w:rsidRPr="00552FBB" w:rsidRDefault="00552FBB" w:rsidP="00552FBB">
            <w:pPr>
              <w:numPr>
                <w:ilvl w:val="0"/>
                <w:numId w:val="16"/>
              </w:numPr>
              <w:autoSpaceDE w:val="0"/>
              <w:autoSpaceDN w:val="0"/>
              <w:adjustRightInd w:val="0"/>
              <w:spacing w:line="276" w:lineRule="auto"/>
              <w:rPr>
                <w:rFonts w:ascii="Arial" w:hAnsi="Arial" w:cs="Arial"/>
              </w:rPr>
            </w:pPr>
            <w:r w:rsidRPr="00552FBB">
              <w:rPr>
                <w:rFonts w:ascii="Arial" w:hAnsi="Arial" w:cs="Arial"/>
              </w:rPr>
              <w:t>Kandidaten kan være kreativ, men lite selvstendig i forbindelse med planlegging, valg av løsninger og bruk av materialer og utstyr.</w:t>
            </w:r>
          </w:p>
          <w:p w14:paraId="68980207" w14:textId="77777777" w:rsidR="00552FBB" w:rsidRPr="00552FBB" w:rsidRDefault="00552FBB" w:rsidP="00552FBB">
            <w:pPr>
              <w:numPr>
                <w:ilvl w:val="0"/>
                <w:numId w:val="16"/>
              </w:numPr>
              <w:autoSpaceDE w:val="0"/>
              <w:autoSpaceDN w:val="0"/>
              <w:adjustRightInd w:val="0"/>
              <w:spacing w:line="276" w:lineRule="auto"/>
              <w:rPr>
                <w:rFonts w:ascii="Arial" w:hAnsi="Arial" w:cs="Arial"/>
              </w:rPr>
            </w:pPr>
            <w:r w:rsidRPr="00552FBB">
              <w:rPr>
                <w:rFonts w:ascii="Arial" w:hAnsi="Arial" w:cs="Arial"/>
              </w:rPr>
              <w:t>Arbeidet gjennomføres med lav faglig standard i henhold til bransjens krav og rammer.</w:t>
            </w:r>
          </w:p>
          <w:p w14:paraId="2A92AF98" w14:textId="77777777" w:rsidR="00552FBB" w:rsidRPr="00552FBB" w:rsidRDefault="00552FBB" w:rsidP="00552FBB">
            <w:pPr>
              <w:numPr>
                <w:ilvl w:val="0"/>
                <w:numId w:val="16"/>
              </w:numPr>
              <w:autoSpaceDE w:val="0"/>
              <w:autoSpaceDN w:val="0"/>
              <w:adjustRightInd w:val="0"/>
              <w:spacing w:line="276" w:lineRule="auto"/>
              <w:rPr>
                <w:rFonts w:ascii="Arial" w:hAnsi="Arial" w:cs="Arial"/>
              </w:rPr>
            </w:pPr>
            <w:r w:rsidRPr="00552FBB">
              <w:rPr>
                <w:rFonts w:ascii="Arial" w:hAnsi="Arial" w:cs="Arial"/>
              </w:rPr>
              <w:t>Kandidaten viser liten evne til samarbeid og kommunikasjon med kolleger, leverandører, brukere eller kunder.</w:t>
            </w:r>
          </w:p>
        </w:tc>
      </w:tr>
    </w:tbl>
    <w:p w14:paraId="0850CBA1" w14:textId="77777777" w:rsidR="00552FBB" w:rsidRPr="00552FBB" w:rsidRDefault="00552FBB" w:rsidP="00552FBB">
      <w:pPr>
        <w:spacing w:line="360" w:lineRule="auto"/>
        <w:rPr>
          <w:rFonts w:ascii="Arial" w:hAnsi="Arial" w:cs="Arial"/>
        </w:rPr>
      </w:pPr>
    </w:p>
    <w:p w14:paraId="3BFDD94A" w14:textId="6644A3FC" w:rsidR="00552FBB" w:rsidRDefault="00552FBB" w:rsidP="00552FBB">
      <w:pPr>
        <w:pStyle w:val="NormalWeb"/>
        <w:spacing w:line="360" w:lineRule="auto"/>
        <w:rPr>
          <w:rFonts w:ascii="Arial" w:hAnsi="Arial" w:cs="Arial"/>
          <w:b/>
          <w:bCs/>
        </w:rPr>
      </w:pPr>
    </w:p>
    <w:p w14:paraId="7253E6D1" w14:textId="77777777" w:rsidR="00AD6F69" w:rsidRDefault="00AD6F69" w:rsidP="00552FBB">
      <w:pPr>
        <w:pStyle w:val="NormalWeb"/>
        <w:spacing w:line="360" w:lineRule="auto"/>
        <w:rPr>
          <w:rFonts w:ascii="Arial" w:hAnsi="Arial" w:cs="Arial"/>
          <w:b/>
          <w:bCs/>
        </w:rPr>
      </w:pPr>
    </w:p>
    <w:p w14:paraId="1EA086AE" w14:textId="4A18FF10" w:rsidR="00552FBB" w:rsidRPr="00552FBB" w:rsidRDefault="00552FBB" w:rsidP="00552FBB">
      <w:pPr>
        <w:pStyle w:val="NormalWeb"/>
        <w:spacing w:line="360" w:lineRule="auto"/>
        <w:rPr>
          <w:rFonts w:ascii="Arial" w:hAnsi="Arial" w:cs="Arial"/>
          <w:b/>
          <w:bCs/>
        </w:rPr>
      </w:pPr>
      <w:r w:rsidRPr="00552FBB">
        <w:rPr>
          <w:rFonts w:ascii="Arial" w:hAnsi="Arial" w:cs="Arial"/>
          <w:b/>
          <w:bCs/>
        </w:rPr>
        <w:t xml:space="preserve">Eventuell ny prøve </w:t>
      </w:r>
    </w:p>
    <w:p w14:paraId="0F5B749D" w14:textId="4104B186" w:rsidR="00552FBB" w:rsidRPr="00552FBB" w:rsidRDefault="00552FBB" w:rsidP="00552FBB">
      <w:pPr>
        <w:spacing w:line="360" w:lineRule="auto"/>
        <w:rPr>
          <w:rFonts w:ascii="Arial" w:hAnsi="Arial" w:cs="Arial"/>
        </w:rPr>
      </w:pPr>
      <w:r w:rsidRPr="00552FBB">
        <w:rPr>
          <w:rFonts w:ascii="Arial" w:hAnsi="Arial" w:cs="Arial"/>
        </w:rPr>
        <w:t>Dersom fag- /svenneprøven eller kompetanseprøven ikke er bestått, kan lærlingen, eleven eller lærekandidaten ta ny prøve. Læretiden kan eventuelt forlenges ved frivillig avtale mellom lærebedriften og lærlingen eller lærekandidaten. Dersom en praksiskandidat ikke består fag- eller svenneprøven, kan han eller hun ta ny prøve tidligst etter seks måneder. Praksiskandidater må selv melde seg opp til ny prøve og betale ny prøveavgift.</w:t>
      </w:r>
    </w:p>
    <w:p w14:paraId="7AD2B12B" w14:textId="77777777" w:rsidR="00552FBB" w:rsidRPr="00552FBB" w:rsidRDefault="00552FBB" w:rsidP="00552FBB">
      <w:pPr>
        <w:pStyle w:val="NormalWeb"/>
        <w:spacing w:line="360" w:lineRule="auto"/>
        <w:rPr>
          <w:rFonts w:ascii="Arial" w:hAnsi="Arial" w:cs="Arial"/>
          <w:b/>
          <w:bCs/>
        </w:rPr>
      </w:pPr>
      <w:r w:rsidRPr="00552FBB">
        <w:rPr>
          <w:rFonts w:ascii="Arial" w:hAnsi="Arial" w:cs="Arial"/>
          <w:b/>
          <w:bCs/>
        </w:rPr>
        <w:t>Klageadgang</w:t>
      </w:r>
    </w:p>
    <w:p w14:paraId="7FE3B2D5" w14:textId="77777777" w:rsidR="00552FBB" w:rsidRPr="00552FBB" w:rsidRDefault="00552FBB" w:rsidP="00552FBB">
      <w:pPr>
        <w:pStyle w:val="NormalWeb"/>
        <w:spacing w:line="360" w:lineRule="auto"/>
        <w:rPr>
          <w:rFonts w:ascii="Arial" w:hAnsi="Arial" w:cs="Arial"/>
        </w:rPr>
      </w:pPr>
      <w:r w:rsidRPr="00552FBB">
        <w:rPr>
          <w:rFonts w:ascii="Arial" w:hAnsi="Arial" w:cs="Arial"/>
        </w:rPr>
        <w:t>Du kan klage på den faglige vurderingen dersom du får ”ikke bestått” på prøven. Klagen skal sendes til fylkeskommunen. Fristen for å klage på vedtak om vurdering av den praktiske delen av fagprøven er tre uker fra det tidspunktet du har fått melding om karakteren.</w:t>
      </w:r>
    </w:p>
    <w:p w14:paraId="75F4D8FA" w14:textId="77777777" w:rsidR="00552FBB" w:rsidRPr="00552FBB" w:rsidRDefault="00552FBB" w:rsidP="00552FBB">
      <w:pPr>
        <w:spacing w:line="360" w:lineRule="auto"/>
        <w:rPr>
          <w:rFonts w:ascii="Arial" w:hAnsi="Arial" w:cs="Arial"/>
          <w:b/>
          <w:bCs/>
        </w:rPr>
      </w:pPr>
    </w:p>
    <w:p w14:paraId="4D34F70A" w14:textId="77777777" w:rsidR="00552FBB" w:rsidRPr="00552FBB" w:rsidRDefault="00552FBB" w:rsidP="00552FBB">
      <w:pPr>
        <w:spacing w:line="360" w:lineRule="auto"/>
        <w:rPr>
          <w:rFonts w:ascii="Arial" w:hAnsi="Arial" w:cs="Arial"/>
          <w:b/>
          <w:bCs/>
        </w:rPr>
      </w:pPr>
      <w:r w:rsidRPr="00552FBB">
        <w:rPr>
          <w:rFonts w:ascii="Arial" w:hAnsi="Arial" w:cs="Arial"/>
          <w:b/>
          <w:bCs/>
        </w:rPr>
        <w:t>Vurdering</w:t>
      </w:r>
    </w:p>
    <w:p w14:paraId="03F61D2B" w14:textId="0A232240" w:rsidR="00552FBB" w:rsidRPr="003C0E19" w:rsidRDefault="00552FBB" w:rsidP="00552FBB">
      <w:pPr>
        <w:pStyle w:val="NormalWeb"/>
        <w:spacing w:line="360" w:lineRule="auto"/>
        <w:rPr>
          <w:rFonts w:ascii="Arial" w:hAnsi="Arial" w:cs="Arial"/>
        </w:rPr>
      </w:pPr>
      <w:r w:rsidRPr="003C0E19">
        <w:rPr>
          <w:rFonts w:ascii="Arial" w:hAnsi="Arial" w:cs="Arial"/>
        </w:rPr>
        <w:t>Eksempler på vurderingskriterier til fag- /</w:t>
      </w:r>
      <w:r w:rsidR="003C0E19">
        <w:rPr>
          <w:rFonts w:ascii="Arial" w:hAnsi="Arial" w:cs="Arial"/>
        </w:rPr>
        <w:t>svenneprøven / kompetanseprøven</w:t>
      </w:r>
    </w:p>
    <w:p w14:paraId="3A56F032" w14:textId="77777777" w:rsidR="00552FBB" w:rsidRPr="003C0E19" w:rsidRDefault="00552FBB" w:rsidP="00552FBB">
      <w:pPr>
        <w:pStyle w:val="Overskrift1"/>
        <w:spacing w:line="360" w:lineRule="auto"/>
        <w:rPr>
          <w:rFonts w:ascii="Arial" w:hAnsi="Arial" w:cs="Arial"/>
          <w:b/>
          <w:sz w:val="24"/>
        </w:rPr>
      </w:pPr>
      <w:r w:rsidRPr="003C0E19">
        <w:rPr>
          <w:rFonts w:ascii="Arial" w:hAnsi="Arial" w:cs="Arial"/>
          <w:b/>
          <w:sz w:val="24"/>
        </w:rPr>
        <w:t xml:space="preserve">Planlegging </w:t>
      </w:r>
    </w:p>
    <w:tbl>
      <w:tblPr>
        <w:tblW w:w="9206" w:type="dxa"/>
        <w:tblLayout w:type="fixed"/>
        <w:tblLook w:val="00A0" w:firstRow="1" w:lastRow="0" w:firstColumn="1" w:lastColumn="0" w:noHBand="0" w:noVBand="0"/>
      </w:tblPr>
      <w:tblGrid>
        <w:gridCol w:w="9206"/>
      </w:tblGrid>
      <w:tr w:rsidR="00552FBB" w:rsidRPr="00552FBB" w14:paraId="02F94B4A" w14:textId="77777777" w:rsidTr="001D0848">
        <w:tc>
          <w:tcPr>
            <w:tcW w:w="4562" w:type="dxa"/>
          </w:tcPr>
          <w:p w14:paraId="3449817C" w14:textId="77777777" w:rsidR="00552FBB" w:rsidRPr="00552FBB" w:rsidRDefault="00552FBB" w:rsidP="00552FBB">
            <w:pPr>
              <w:pStyle w:val="Listeavsnitt1"/>
              <w:numPr>
                <w:ilvl w:val="0"/>
                <w:numId w:val="19"/>
              </w:numPr>
              <w:spacing w:after="0" w:line="360" w:lineRule="auto"/>
              <w:rPr>
                <w:rFonts w:ascii="Arial" w:hAnsi="Arial" w:cs="Arial"/>
                <w:sz w:val="24"/>
                <w:szCs w:val="24"/>
              </w:rPr>
            </w:pPr>
            <w:r w:rsidRPr="00552FBB">
              <w:rPr>
                <w:rFonts w:ascii="Arial" w:hAnsi="Arial" w:cs="Arial"/>
                <w:sz w:val="24"/>
                <w:szCs w:val="24"/>
              </w:rPr>
              <w:t>innholdet/detaljene i planen</w:t>
            </w:r>
          </w:p>
        </w:tc>
      </w:tr>
      <w:tr w:rsidR="00552FBB" w:rsidRPr="00552FBB" w14:paraId="53C169FB" w14:textId="77777777" w:rsidTr="001D0848">
        <w:tc>
          <w:tcPr>
            <w:tcW w:w="4562" w:type="dxa"/>
          </w:tcPr>
          <w:p w14:paraId="30CA162C" w14:textId="77777777" w:rsidR="00552FBB" w:rsidRPr="00552FBB" w:rsidRDefault="00552FBB" w:rsidP="00552FBB">
            <w:pPr>
              <w:pStyle w:val="Listeavsnitt1"/>
              <w:numPr>
                <w:ilvl w:val="0"/>
                <w:numId w:val="19"/>
              </w:numPr>
              <w:spacing w:after="0" w:line="360" w:lineRule="auto"/>
              <w:rPr>
                <w:rFonts w:ascii="Arial" w:hAnsi="Arial" w:cs="Arial"/>
                <w:sz w:val="24"/>
                <w:szCs w:val="24"/>
              </w:rPr>
            </w:pPr>
            <w:r w:rsidRPr="00552FBB">
              <w:rPr>
                <w:rFonts w:ascii="Arial" w:hAnsi="Arial" w:cs="Arial"/>
                <w:sz w:val="24"/>
                <w:szCs w:val="24"/>
              </w:rPr>
              <w:t>beregning av tidsforbruk</w:t>
            </w:r>
          </w:p>
        </w:tc>
      </w:tr>
      <w:tr w:rsidR="00552FBB" w:rsidRPr="00552FBB" w14:paraId="5FAF555E" w14:textId="77777777" w:rsidTr="001D0848">
        <w:tc>
          <w:tcPr>
            <w:tcW w:w="4562" w:type="dxa"/>
          </w:tcPr>
          <w:p w14:paraId="3E0BA46A" w14:textId="77777777" w:rsidR="00552FBB" w:rsidRPr="00552FBB" w:rsidRDefault="00552FBB" w:rsidP="00552FBB">
            <w:pPr>
              <w:pStyle w:val="Listeavsnitt1"/>
              <w:numPr>
                <w:ilvl w:val="0"/>
                <w:numId w:val="19"/>
              </w:numPr>
              <w:autoSpaceDE w:val="0"/>
              <w:autoSpaceDN w:val="0"/>
              <w:adjustRightInd w:val="0"/>
              <w:spacing w:after="0" w:line="360" w:lineRule="auto"/>
              <w:rPr>
                <w:rFonts w:ascii="Arial" w:hAnsi="Arial" w:cs="Arial"/>
                <w:sz w:val="24"/>
                <w:szCs w:val="24"/>
              </w:rPr>
            </w:pPr>
            <w:r w:rsidRPr="00552FBB">
              <w:rPr>
                <w:rFonts w:ascii="Arial" w:hAnsi="Arial" w:cs="Arial"/>
                <w:sz w:val="24"/>
                <w:szCs w:val="24"/>
              </w:rPr>
              <w:t>innhenting og bruk av dokumentasjon</w:t>
            </w:r>
          </w:p>
        </w:tc>
      </w:tr>
      <w:tr w:rsidR="00552FBB" w:rsidRPr="00552FBB" w14:paraId="70A10E6D" w14:textId="77777777" w:rsidTr="001D0848">
        <w:tc>
          <w:tcPr>
            <w:tcW w:w="4562" w:type="dxa"/>
          </w:tcPr>
          <w:p w14:paraId="646ACF56" w14:textId="77777777" w:rsidR="00552FBB" w:rsidRPr="00552FBB" w:rsidRDefault="00552FBB" w:rsidP="00552FBB">
            <w:pPr>
              <w:pStyle w:val="Listeavsnitt1"/>
              <w:numPr>
                <w:ilvl w:val="0"/>
                <w:numId w:val="19"/>
              </w:numPr>
              <w:spacing w:after="0" w:line="360" w:lineRule="auto"/>
              <w:rPr>
                <w:rFonts w:ascii="Arial" w:hAnsi="Arial" w:cs="Arial"/>
                <w:sz w:val="24"/>
                <w:szCs w:val="24"/>
              </w:rPr>
            </w:pPr>
            <w:r w:rsidRPr="00552FBB">
              <w:rPr>
                <w:rFonts w:ascii="Arial" w:hAnsi="Arial" w:cs="Arial"/>
                <w:sz w:val="24"/>
                <w:szCs w:val="24"/>
              </w:rPr>
              <w:t>valg av relevant utstyr</w:t>
            </w:r>
          </w:p>
        </w:tc>
      </w:tr>
      <w:tr w:rsidR="00552FBB" w:rsidRPr="00552FBB" w14:paraId="13811429" w14:textId="77777777" w:rsidTr="001D0848">
        <w:tc>
          <w:tcPr>
            <w:tcW w:w="4562" w:type="dxa"/>
          </w:tcPr>
          <w:p w14:paraId="6DB352EC" w14:textId="77777777" w:rsidR="00552FBB" w:rsidRPr="00552FBB" w:rsidRDefault="00552FBB" w:rsidP="00552FBB">
            <w:pPr>
              <w:pStyle w:val="Listeavsnitt1"/>
              <w:numPr>
                <w:ilvl w:val="0"/>
                <w:numId w:val="19"/>
              </w:numPr>
              <w:spacing w:after="0" w:line="360" w:lineRule="auto"/>
              <w:rPr>
                <w:rFonts w:ascii="Arial" w:hAnsi="Arial" w:cs="Arial"/>
                <w:sz w:val="24"/>
                <w:szCs w:val="24"/>
              </w:rPr>
            </w:pPr>
            <w:r w:rsidRPr="00552FBB">
              <w:rPr>
                <w:rFonts w:ascii="Arial" w:hAnsi="Arial" w:cs="Arial"/>
                <w:sz w:val="24"/>
                <w:szCs w:val="24"/>
              </w:rPr>
              <w:t>risikovurdering</w:t>
            </w:r>
          </w:p>
        </w:tc>
      </w:tr>
      <w:tr w:rsidR="00552FBB" w:rsidRPr="00552FBB" w14:paraId="442EC50C" w14:textId="77777777" w:rsidTr="001D0848">
        <w:trPr>
          <w:trHeight w:val="70"/>
        </w:trPr>
        <w:tc>
          <w:tcPr>
            <w:tcW w:w="4562" w:type="dxa"/>
          </w:tcPr>
          <w:p w14:paraId="59EF1613" w14:textId="77777777" w:rsidR="00552FBB" w:rsidRPr="00552FBB" w:rsidRDefault="00552FBB" w:rsidP="00552FBB">
            <w:pPr>
              <w:pStyle w:val="Listeavsnitt1"/>
              <w:numPr>
                <w:ilvl w:val="0"/>
                <w:numId w:val="10"/>
              </w:numPr>
              <w:spacing w:after="0" w:line="360" w:lineRule="auto"/>
              <w:ind w:left="720"/>
              <w:rPr>
                <w:rFonts w:ascii="Arial" w:hAnsi="Arial" w:cs="Arial"/>
                <w:sz w:val="24"/>
                <w:szCs w:val="24"/>
              </w:rPr>
            </w:pPr>
            <w:r w:rsidRPr="00552FBB">
              <w:rPr>
                <w:rFonts w:ascii="Arial" w:hAnsi="Arial" w:cs="Arial"/>
                <w:sz w:val="24"/>
                <w:szCs w:val="24"/>
              </w:rPr>
              <w:t>nøyaktighet i beregninger og tegninger</w:t>
            </w:r>
          </w:p>
        </w:tc>
      </w:tr>
      <w:tr w:rsidR="00552FBB" w:rsidRPr="00552FBB" w14:paraId="2745B06D" w14:textId="77777777" w:rsidTr="001D0848">
        <w:tc>
          <w:tcPr>
            <w:tcW w:w="4562" w:type="dxa"/>
          </w:tcPr>
          <w:p w14:paraId="514A37A6" w14:textId="77777777" w:rsidR="00552FBB" w:rsidRPr="00552FBB" w:rsidRDefault="00552FBB" w:rsidP="00552FBB">
            <w:pPr>
              <w:pStyle w:val="Listeavsnitt1"/>
              <w:numPr>
                <w:ilvl w:val="0"/>
                <w:numId w:val="10"/>
              </w:numPr>
              <w:spacing w:after="0" w:line="360" w:lineRule="auto"/>
              <w:ind w:left="720"/>
              <w:rPr>
                <w:rFonts w:ascii="Arial" w:hAnsi="Arial" w:cs="Arial"/>
                <w:sz w:val="24"/>
                <w:szCs w:val="24"/>
              </w:rPr>
            </w:pPr>
            <w:r w:rsidRPr="00552FBB">
              <w:rPr>
                <w:rFonts w:ascii="Arial" w:hAnsi="Arial" w:cs="Arial"/>
                <w:sz w:val="24"/>
                <w:szCs w:val="24"/>
              </w:rPr>
              <w:t>kommunikasjon med kunde/bruker</w:t>
            </w:r>
          </w:p>
        </w:tc>
      </w:tr>
      <w:tr w:rsidR="00552FBB" w:rsidRPr="00552FBB" w14:paraId="5E9308D0" w14:textId="77777777" w:rsidTr="001D0848">
        <w:tc>
          <w:tcPr>
            <w:tcW w:w="4562" w:type="dxa"/>
          </w:tcPr>
          <w:p w14:paraId="378E0643" w14:textId="77777777" w:rsidR="00552FBB" w:rsidRPr="00552FBB" w:rsidRDefault="00552FBB" w:rsidP="00552FBB">
            <w:pPr>
              <w:pStyle w:val="Listeavsnitt1"/>
              <w:numPr>
                <w:ilvl w:val="0"/>
                <w:numId w:val="10"/>
              </w:numPr>
              <w:spacing w:after="0" w:line="360" w:lineRule="auto"/>
              <w:ind w:left="720"/>
              <w:rPr>
                <w:rFonts w:ascii="Arial" w:hAnsi="Arial" w:cs="Arial"/>
                <w:sz w:val="24"/>
                <w:szCs w:val="24"/>
              </w:rPr>
            </w:pPr>
            <w:r w:rsidRPr="00552FBB">
              <w:rPr>
                <w:rFonts w:ascii="Arial" w:hAnsi="Arial" w:cs="Arial"/>
                <w:sz w:val="24"/>
                <w:szCs w:val="24"/>
              </w:rPr>
              <w:t>begrunnelser for og forklaringer av</w:t>
            </w:r>
          </w:p>
        </w:tc>
      </w:tr>
      <w:tr w:rsidR="00552FBB" w:rsidRPr="00552FBB" w14:paraId="49AA14A8" w14:textId="77777777" w:rsidTr="001D0848">
        <w:tc>
          <w:tcPr>
            <w:tcW w:w="4562" w:type="dxa"/>
          </w:tcPr>
          <w:p w14:paraId="49C5F08C" w14:textId="77777777" w:rsidR="00552FBB" w:rsidRPr="00552FBB" w:rsidRDefault="00552FBB" w:rsidP="00552FBB">
            <w:pPr>
              <w:pStyle w:val="Listeavsnitt1"/>
              <w:numPr>
                <w:ilvl w:val="1"/>
                <w:numId w:val="10"/>
              </w:numPr>
              <w:spacing w:after="0" w:line="360" w:lineRule="auto"/>
              <w:rPr>
                <w:rFonts w:ascii="Arial" w:hAnsi="Arial" w:cs="Arial"/>
                <w:sz w:val="24"/>
                <w:szCs w:val="24"/>
              </w:rPr>
            </w:pPr>
            <w:r w:rsidRPr="00552FBB">
              <w:rPr>
                <w:rFonts w:ascii="Arial" w:hAnsi="Arial" w:cs="Arial"/>
                <w:sz w:val="24"/>
                <w:szCs w:val="24"/>
              </w:rPr>
              <w:t>rekkefølge og tidsbruk</w:t>
            </w:r>
          </w:p>
        </w:tc>
      </w:tr>
      <w:tr w:rsidR="00552FBB" w:rsidRPr="00552FBB" w14:paraId="72ED7F20" w14:textId="77777777" w:rsidTr="001D0848">
        <w:tc>
          <w:tcPr>
            <w:tcW w:w="4562" w:type="dxa"/>
          </w:tcPr>
          <w:p w14:paraId="1CE75D28" w14:textId="77777777" w:rsidR="00552FBB" w:rsidRPr="00552FBB" w:rsidRDefault="00552FBB" w:rsidP="00552FBB">
            <w:pPr>
              <w:pStyle w:val="Listeavsnitt1"/>
              <w:numPr>
                <w:ilvl w:val="1"/>
                <w:numId w:val="10"/>
              </w:numPr>
              <w:spacing w:after="0" w:line="360" w:lineRule="auto"/>
              <w:rPr>
                <w:rFonts w:ascii="Arial" w:hAnsi="Arial" w:cs="Arial"/>
                <w:sz w:val="24"/>
                <w:szCs w:val="24"/>
              </w:rPr>
            </w:pPr>
            <w:r w:rsidRPr="00552FBB">
              <w:rPr>
                <w:rFonts w:ascii="Arial" w:hAnsi="Arial" w:cs="Arial"/>
                <w:sz w:val="24"/>
                <w:szCs w:val="24"/>
              </w:rPr>
              <w:t>utstyrs- og materialvalg</w:t>
            </w:r>
          </w:p>
        </w:tc>
      </w:tr>
      <w:tr w:rsidR="00552FBB" w:rsidRPr="00552FBB" w14:paraId="67B95B81" w14:textId="77777777" w:rsidTr="001D0848">
        <w:tc>
          <w:tcPr>
            <w:tcW w:w="4562" w:type="dxa"/>
          </w:tcPr>
          <w:p w14:paraId="1C32E64A" w14:textId="77777777" w:rsidR="00552FBB" w:rsidRPr="00552FBB" w:rsidRDefault="00552FBB" w:rsidP="00552FBB">
            <w:pPr>
              <w:pStyle w:val="Listeavsnitt1"/>
              <w:numPr>
                <w:ilvl w:val="1"/>
                <w:numId w:val="10"/>
              </w:numPr>
              <w:spacing w:after="0" w:line="360" w:lineRule="auto"/>
              <w:rPr>
                <w:rFonts w:ascii="Arial" w:hAnsi="Arial" w:cs="Arial"/>
                <w:sz w:val="24"/>
                <w:szCs w:val="24"/>
              </w:rPr>
            </w:pPr>
            <w:r w:rsidRPr="00552FBB">
              <w:rPr>
                <w:rFonts w:ascii="Arial" w:hAnsi="Arial" w:cs="Arial"/>
                <w:sz w:val="24"/>
                <w:szCs w:val="24"/>
              </w:rPr>
              <w:t>informasjonsbehovet</w:t>
            </w:r>
          </w:p>
        </w:tc>
      </w:tr>
      <w:tr w:rsidR="00552FBB" w:rsidRPr="00552FBB" w14:paraId="6CC83883" w14:textId="77777777" w:rsidTr="001D0848">
        <w:tc>
          <w:tcPr>
            <w:tcW w:w="4562" w:type="dxa"/>
          </w:tcPr>
          <w:p w14:paraId="692A90F5" w14:textId="77777777" w:rsidR="00552FBB" w:rsidRDefault="00552FBB" w:rsidP="00552FBB">
            <w:pPr>
              <w:pStyle w:val="Listeavsnitt1"/>
              <w:numPr>
                <w:ilvl w:val="1"/>
                <w:numId w:val="10"/>
              </w:numPr>
              <w:spacing w:after="0" w:line="360" w:lineRule="auto"/>
              <w:rPr>
                <w:rFonts w:ascii="Arial" w:hAnsi="Arial" w:cs="Arial"/>
                <w:sz w:val="24"/>
                <w:szCs w:val="24"/>
              </w:rPr>
            </w:pPr>
            <w:r w:rsidRPr="00552FBB">
              <w:rPr>
                <w:rFonts w:ascii="Arial" w:hAnsi="Arial" w:cs="Arial"/>
                <w:sz w:val="24"/>
                <w:szCs w:val="24"/>
              </w:rPr>
              <w:t>HMS</w:t>
            </w:r>
          </w:p>
          <w:p w14:paraId="49268F2A" w14:textId="16EEC09A" w:rsidR="00552FBB" w:rsidRDefault="00552FBB" w:rsidP="00552FBB">
            <w:pPr>
              <w:pStyle w:val="Listeavsnitt1"/>
              <w:spacing w:after="0" w:line="360" w:lineRule="auto"/>
              <w:ind w:left="1440"/>
              <w:rPr>
                <w:rFonts w:ascii="Arial" w:hAnsi="Arial" w:cs="Arial"/>
                <w:sz w:val="24"/>
                <w:szCs w:val="24"/>
              </w:rPr>
            </w:pPr>
          </w:p>
          <w:p w14:paraId="605F9D39" w14:textId="6CABCB69" w:rsidR="003C0E19" w:rsidRDefault="003C0E19" w:rsidP="00552FBB">
            <w:pPr>
              <w:pStyle w:val="Listeavsnitt1"/>
              <w:spacing w:after="0" w:line="360" w:lineRule="auto"/>
              <w:ind w:left="1440"/>
              <w:rPr>
                <w:rFonts w:ascii="Arial" w:hAnsi="Arial" w:cs="Arial"/>
                <w:sz w:val="24"/>
                <w:szCs w:val="24"/>
              </w:rPr>
            </w:pPr>
          </w:p>
          <w:p w14:paraId="15A77D4C" w14:textId="77777777" w:rsidR="00AD6F69" w:rsidRDefault="00AD6F69" w:rsidP="00552FBB">
            <w:pPr>
              <w:pStyle w:val="Listeavsnitt1"/>
              <w:spacing w:after="0" w:line="360" w:lineRule="auto"/>
              <w:ind w:left="1440"/>
              <w:rPr>
                <w:rFonts w:ascii="Arial" w:hAnsi="Arial" w:cs="Arial"/>
                <w:sz w:val="24"/>
                <w:szCs w:val="24"/>
              </w:rPr>
            </w:pPr>
          </w:p>
          <w:p w14:paraId="4CF84DA9" w14:textId="2107F3F4" w:rsidR="00552FBB" w:rsidRPr="00552FBB" w:rsidRDefault="00552FBB" w:rsidP="00552FBB">
            <w:pPr>
              <w:pStyle w:val="Listeavsnitt1"/>
              <w:spacing w:after="0" w:line="360" w:lineRule="auto"/>
              <w:ind w:left="1440"/>
              <w:rPr>
                <w:rFonts w:ascii="Arial" w:hAnsi="Arial" w:cs="Arial"/>
                <w:sz w:val="24"/>
                <w:szCs w:val="24"/>
              </w:rPr>
            </w:pPr>
          </w:p>
        </w:tc>
      </w:tr>
    </w:tbl>
    <w:p w14:paraId="582CFDE9" w14:textId="77777777" w:rsidR="00552FBB" w:rsidRPr="003C0E19" w:rsidRDefault="00552FBB" w:rsidP="00552FBB">
      <w:pPr>
        <w:pStyle w:val="Overskrift1"/>
        <w:spacing w:line="360" w:lineRule="auto"/>
        <w:rPr>
          <w:rFonts w:ascii="Arial" w:hAnsi="Arial" w:cs="Arial"/>
          <w:b/>
          <w:sz w:val="24"/>
        </w:rPr>
      </w:pPr>
      <w:r w:rsidRPr="003C0E19">
        <w:rPr>
          <w:rFonts w:ascii="Arial" w:hAnsi="Arial" w:cs="Arial"/>
          <w:b/>
          <w:sz w:val="24"/>
        </w:rPr>
        <w:lastRenderedPageBreak/>
        <w:t xml:space="preserve">Gjennomføring </w:t>
      </w:r>
    </w:p>
    <w:tbl>
      <w:tblPr>
        <w:tblW w:w="9206" w:type="dxa"/>
        <w:tblLayout w:type="fixed"/>
        <w:tblLook w:val="00A0" w:firstRow="1" w:lastRow="0" w:firstColumn="1" w:lastColumn="0" w:noHBand="0" w:noVBand="0"/>
      </w:tblPr>
      <w:tblGrid>
        <w:gridCol w:w="9206"/>
      </w:tblGrid>
      <w:tr w:rsidR="00552FBB" w:rsidRPr="00552FBB" w14:paraId="4C2B0BFD" w14:textId="77777777" w:rsidTr="001D0848">
        <w:tc>
          <w:tcPr>
            <w:tcW w:w="9206" w:type="dxa"/>
          </w:tcPr>
          <w:p w14:paraId="5115CB74" w14:textId="77777777" w:rsidR="00552FBB" w:rsidRPr="00552FBB" w:rsidRDefault="00552FBB" w:rsidP="00552FBB">
            <w:pPr>
              <w:pStyle w:val="Listeavsnitt1"/>
              <w:numPr>
                <w:ilvl w:val="0"/>
                <w:numId w:val="8"/>
              </w:numPr>
              <w:autoSpaceDE w:val="0"/>
              <w:autoSpaceDN w:val="0"/>
              <w:adjustRightInd w:val="0"/>
              <w:spacing w:after="0" w:line="360" w:lineRule="auto"/>
              <w:rPr>
                <w:rFonts w:ascii="Arial" w:hAnsi="Arial" w:cs="Arial"/>
                <w:sz w:val="24"/>
                <w:szCs w:val="24"/>
              </w:rPr>
            </w:pPr>
            <w:r w:rsidRPr="00552FBB">
              <w:rPr>
                <w:rFonts w:ascii="Arial" w:hAnsi="Arial" w:cs="Arial"/>
                <w:sz w:val="24"/>
                <w:szCs w:val="24"/>
              </w:rPr>
              <w:t>tilrettelegging av arbeidet (praktisk og sikkerhetsmessig)</w:t>
            </w:r>
          </w:p>
        </w:tc>
      </w:tr>
      <w:tr w:rsidR="00552FBB" w:rsidRPr="00552FBB" w14:paraId="4F93D021" w14:textId="77777777" w:rsidTr="001D0848">
        <w:tc>
          <w:tcPr>
            <w:tcW w:w="9206" w:type="dxa"/>
          </w:tcPr>
          <w:p w14:paraId="2A77C380" w14:textId="77777777" w:rsidR="00552FBB" w:rsidRPr="00552FBB" w:rsidRDefault="00552FBB" w:rsidP="00552FBB">
            <w:pPr>
              <w:pStyle w:val="Listeavsnitt1"/>
              <w:numPr>
                <w:ilvl w:val="0"/>
                <w:numId w:val="8"/>
              </w:numPr>
              <w:autoSpaceDE w:val="0"/>
              <w:autoSpaceDN w:val="0"/>
              <w:adjustRightInd w:val="0"/>
              <w:spacing w:after="0" w:line="360" w:lineRule="auto"/>
              <w:rPr>
                <w:rFonts w:ascii="Arial" w:hAnsi="Arial" w:cs="Arial"/>
                <w:sz w:val="24"/>
                <w:szCs w:val="24"/>
              </w:rPr>
            </w:pPr>
            <w:r w:rsidRPr="00552FBB">
              <w:rPr>
                <w:rFonts w:ascii="Arial" w:hAnsi="Arial" w:cs="Arial"/>
                <w:sz w:val="24"/>
                <w:szCs w:val="24"/>
              </w:rPr>
              <w:t>kommunikasjon og samarbeid med kunde, bruker, kollega</w:t>
            </w:r>
          </w:p>
        </w:tc>
      </w:tr>
      <w:tr w:rsidR="00552FBB" w:rsidRPr="00552FBB" w14:paraId="5FE52B60" w14:textId="77777777" w:rsidTr="001D0848">
        <w:tc>
          <w:tcPr>
            <w:tcW w:w="9206" w:type="dxa"/>
          </w:tcPr>
          <w:p w14:paraId="74A45887" w14:textId="77777777" w:rsidR="00552FBB" w:rsidRPr="00552FBB" w:rsidRDefault="00552FBB" w:rsidP="00552FBB">
            <w:pPr>
              <w:pStyle w:val="Listeavsnitt1"/>
              <w:numPr>
                <w:ilvl w:val="0"/>
                <w:numId w:val="8"/>
              </w:numPr>
              <w:spacing w:after="0" w:line="360" w:lineRule="auto"/>
              <w:rPr>
                <w:rFonts w:ascii="Arial" w:hAnsi="Arial" w:cs="Arial"/>
                <w:sz w:val="24"/>
                <w:szCs w:val="24"/>
              </w:rPr>
            </w:pPr>
            <w:r w:rsidRPr="00552FBB">
              <w:rPr>
                <w:rFonts w:ascii="Arial" w:hAnsi="Arial" w:cs="Arial"/>
                <w:sz w:val="24"/>
                <w:szCs w:val="24"/>
              </w:rPr>
              <w:t>bruk av rutiner og prosedyrer</w:t>
            </w:r>
          </w:p>
        </w:tc>
      </w:tr>
      <w:tr w:rsidR="00552FBB" w:rsidRPr="00552FBB" w14:paraId="13C49D90" w14:textId="77777777" w:rsidTr="001D0848">
        <w:tc>
          <w:tcPr>
            <w:tcW w:w="9206" w:type="dxa"/>
          </w:tcPr>
          <w:p w14:paraId="75BDF749" w14:textId="77777777" w:rsidR="00552FBB" w:rsidRPr="00552FBB" w:rsidRDefault="00552FBB" w:rsidP="00552FBB">
            <w:pPr>
              <w:pStyle w:val="Listeavsnitt1"/>
              <w:numPr>
                <w:ilvl w:val="0"/>
                <w:numId w:val="8"/>
              </w:numPr>
              <w:autoSpaceDE w:val="0"/>
              <w:autoSpaceDN w:val="0"/>
              <w:adjustRightInd w:val="0"/>
              <w:spacing w:after="0" w:line="360" w:lineRule="auto"/>
              <w:rPr>
                <w:rFonts w:ascii="Arial" w:hAnsi="Arial" w:cs="Arial"/>
                <w:sz w:val="24"/>
                <w:szCs w:val="24"/>
              </w:rPr>
            </w:pPr>
            <w:r w:rsidRPr="00552FBB">
              <w:rPr>
                <w:rFonts w:ascii="Arial" w:hAnsi="Arial" w:cs="Arial"/>
                <w:sz w:val="24"/>
                <w:szCs w:val="24"/>
              </w:rPr>
              <w:t>innstilling og bruk av maskiner, utstyr og verktøy</w:t>
            </w:r>
          </w:p>
        </w:tc>
      </w:tr>
      <w:tr w:rsidR="00552FBB" w:rsidRPr="00552FBB" w14:paraId="60178888" w14:textId="77777777" w:rsidTr="001D0848">
        <w:tc>
          <w:tcPr>
            <w:tcW w:w="9206" w:type="dxa"/>
          </w:tcPr>
          <w:p w14:paraId="78DD6278" w14:textId="77777777" w:rsidR="00552FBB" w:rsidRPr="00552FBB" w:rsidRDefault="00552FBB" w:rsidP="00552FBB">
            <w:pPr>
              <w:pStyle w:val="Listeavsnitt1"/>
              <w:numPr>
                <w:ilvl w:val="0"/>
                <w:numId w:val="8"/>
              </w:numPr>
              <w:spacing w:after="0" w:line="360" w:lineRule="auto"/>
              <w:rPr>
                <w:rFonts w:ascii="Arial" w:hAnsi="Arial" w:cs="Arial"/>
                <w:sz w:val="24"/>
                <w:szCs w:val="24"/>
              </w:rPr>
            </w:pPr>
            <w:r w:rsidRPr="00552FBB">
              <w:rPr>
                <w:rFonts w:ascii="Arial" w:hAnsi="Arial" w:cs="Arial"/>
                <w:sz w:val="24"/>
                <w:szCs w:val="24"/>
              </w:rPr>
              <w:t>bruk av verneutstyr</w:t>
            </w:r>
          </w:p>
        </w:tc>
      </w:tr>
      <w:tr w:rsidR="00552FBB" w:rsidRPr="00552FBB" w14:paraId="327B4F24" w14:textId="77777777" w:rsidTr="001D0848">
        <w:tc>
          <w:tcPr>
            <w:tcW w:w="9206" w:type="dxa"/>
          </w:tcPr>
          <w:p w14:paraId="01DDBBD3" w14:textId="77777777" w:rsidR="00552FBB" w:rsidRPr="00552FBB" w:rsidRDefault="00552FBB" w:rsidP="00552FBB">
            <w:pPr>
              <w:pStyle w:val="Listeavsnitt1"/>
              <w:numPr>
                <w:ilvl w:val="0"/>
                <w:numId w:val="8"/>
              </w:numPr>
              <w:spacing w:after="0" w:line="360" w:lineRule="auto"/>
              <w:rPr>
                <w:rFonts w:ascii="Arial" w:hAnsi="Arial" w:cs="Arial"/>
                <w:sz w:val="24"/>
                <w:szCs w:val="24"/>
              </w:rPr>
            </w:pPr>
            <w:r w:rsidRPr="00552FBB">
              <w:rPr>
                <w:rFonts w:ascii="Arial" w:hAnsi="Arial" w:cs="Arial"/>
                <w:sz w:val="24"/>
                <w:szCs w:val="24"/>
              </w:rPr>
              <w:t>hygiene</w:t>
            </w:r>
          </w:p>
        </w:tc>
      </w:tr>
      <w:tr w:rsidR="00552FBB" w:rsidRPr="00552FBB" w14:paraId="41BE7D57" w14:textId="77777777" w:rsidTr="001D0848">
        <w:tc>
          <w:tcPr>
            <w:tcW w:w="9206" w:type="dxa"/>
          </w:tcPr>
          <w:p w14:paraId="3F97E87B" w14:textId="77777777" w:rsidR="00552FBB" w:rsidRPr="00552FBB" w:rsidRDefault="00552FBB" w:rsidP="00552FBB">
            <w:pPr>
              <w:pStyle w:val="Listeavsnitt1"/>
              <w:numPr>
                <w:ilvl w:val="0"/>
                <w:numId w:val="8"/>
              </w:numPr>
              <w:spacing w:after="0" w:line="360" w:lineRule="auto"/>
              <w:rPr>
                <w:rFonts w:ascii="Arial" w:hAnsi="Arial" w:cs="Arial"/>
                <w:sz w:val="24"/>
                <w:szCs w:val="24"/>
              </w:rPr>
            </w:pPr>
            <w:r w:rsidRPr="00552FBB">
              <w:rPr>
                <w:rFonts w:ascii="Arial" w:hAnsi="Arial" w:cs="Arial"/>
                <w:sz w:val="24"/>
                <w:szCs w:val="24"/>
              </w:rPr>
              <w:t>personvern</w:t>
            </w:r>
          </w:p>
        </w:tc>
      </w:tr>
      <w:tr w:rsidR="00552FBB" w:rsidRPr="00552FBB" w14:paraId="50B71013" w14:textId="77777777" w:rsidTr="001D0848">
        <w:tc>
          <w:tcPr>
            <w:tcW w:w="9206" w:type="dxa"/>
          </w:tcPr>
          <w:p w14:paraId="43DB5776" w14:textId="77777777" w:rsidR="00552FBB" w:rsidRPr="00552FBB" w:rsidRDefault="00552FBB" w:rsidP="00552FBB">
            <w:pPr>
              <w:pStyle w:val="Listeavsnitt1"/>
              <w:numPr>
                <w:ilvl w:val="0"/>
                <w:numId w:val="8"/>
              </w:numPr>
              <w:spacing w:after="0" w:line="360" w:lineRule="auto"/>
              <w:rPr>
                <w:rFonts w:ascii="Arial" w:hAnsi="Arial" w:cs="Arial"/>
                <w:sz w:val="24"/>
                <w:szCs w:val="24"/>
              </w:rPr>
            </w:pPr>
            <w:r w:rsidRPr="00552FBB">
              <w:rPr>
                <w:rFonts w:ascii="Arial" w:hAnsi="Arial" w:cs="Arial"/>
                <w:sz w:val="24"/>
                <w:szCs w:val="24"/>
              </w:rPr>
              <w:t>problemløsningsevne</w:t>
            </w:r>
          </w:p>
        </w:tc>
      </w:tr>
    </w:tbl>
    <w:p w14:paraId="19F08A50" w14:textId="77777777" w:rsidR="00552FBB" w:rsidRPr="003C0E19" w:rsidRDefault="00552FBB" w:rsidP="00552FBB">
      <w:pPr>
        <w:pStyle w:val="Overskrift1"/>
        <w:spacing w:line="360" w:lineRule="auto"/>
        <w:rPr>
          <w:rFonts w:ascii="Arial" w:hAnsi="Arial" w:cs="Arial"/>
          <w:b/>
          <w:sz w:val="24"/>
        </w:rPr>
      </w:pPr>
      <w:r w:rsidRPr="003C0E19">
        <w:rPr>
          <w:rFonts w:ascii="Arial" w:hAnsi="Arial" w:cs="Arial"/>
          <w:b/>
          <w:sz w:val="24"/>
        </w:rPr>
        <w:t xml:space="preserve">Vurdering (kandidatens egenvurdering) </w:t>
      </w:r>
    </w:p>
    <w:tbl>
      <w:tblPr>
        <w:tblW w:w="9206" w:type="dxa"/>
        <w:tblLayout w:type="fixed"/>
        <w:tblLook w:val="00A0" w:firstRow="1" w:lastRow="0" w:firstColumn="1" w:lastColumn="0" w:noHBand="0" w:noVBand="0"/>
      </w:tblPr>
      <w:tblGrid>
        <w:gridCol w:w="9206"/>
      </w:tblGrid>
      <w:tr w:rsidR="00552FBB" w:rsidRPr="00552FBB" w14:paraId="07BB4104" w14:textId="77777777" w:rsidTr="001D0848">
        <w:trPr>
          <w:trHeight w:val="230"/>
        </w:trPr>
        <w:tc>
          <w:tcPr>
            <w:tcW w:w="9206" w:type="dxa"/>
          </w:tcPr>
          <w:p w14:paraId="3BF6D7A2" w14:textId="77777777" w:rsidR="00552FBB" w:rsidRPr="00552FBB" w:rsidRDefault="00552FBB" w:rsidP="00552FBB">
            <w:pPr>
              <w:numPr>
                <w:ilvl w:val="0"/>
                <w:numId w:val="18"/>
              </w:numPr>
              <w:spacing w:line="360" w:lineRule="auto"/>
              <w:rPr>
                <w:rFonts w:ascii="Arial" w:hAnsi="Arial" w:cs="Arial"/>
              </w:rPr>
            </w:pPr>
            <w:r w:rsidRPr="00552FBB">
              <w:rPr>
                <w:rFonts w:ascii="Arial" w:hAnsi="Arial" w:cs="Arial"/>
              </w:rPr>
              <w:t>vurdering av og refleksjoner over kandidatens arbeid – hva denne er fornøyd med og mindre fornøyd med</w:t>
            </w:r>
          </w:p>
        </w:tc>
      </w:tr>
      <w:tr w:rsidR="00552FBB" w:rsidRPr="00552FBB" w14:paraId="367E7616" w14:textId="77777777" w:rsidTr="001D0848">
        <w:trPr>
          <w:trHeight w:val="276"/>
        </w:trPr>
        <w:tc>
          <w:tcPr>
            <w:tcW w:w="9206" w:type="dxa"/>
          </w:tcPr>
          <w:p w14:paraId="35B9DDCB" w14:textId="77777777" w:rsidR="00552FBB" w:rsidRPr="00552FBB" w:rsidRDefault="00552FBB" w:rsidP="00552FBB">
            <w:pPr>
              <w:numPr>
                <w:ilvl w:val="0"/>
                <w:numId w:val="17"/>
              </w:numPr>
              <w:spacing w:line="360" w:lineRule="auto"/>
              <w:rPr>
                <w:rFonts w:ascii="Arial" w:hAnsi="Arial" w:cs="Arial"/>
              </w:rPr>
            </w:pPr>
            <w:r w:rsidRPr="00552FBB">
              <w:rPr>
                <w:rFonts w:ascii="Arial" w:hAnsi="Arial" w:cs="Arial"/>
              </w:rPr>
              <w:t>begrunnelse for endringer i arbeidet og forslag til hva som kunne ha vært gjort annerledes</w:t>
            </w:r>
          </w:p>
        </w:tc>
      </w:tr>
      <w:tr w:rsidR="00552FBB" w:rsidRPr="00552FBB" w14:paraId="026FFC68" w14:textId="77777777" w:rsidTr="001D0848">
        <w:trPr>
          <w:trHeight w:val="276"/>
        </w:trPr>
        <w:tc>
          <w:tcPr>
            <w:tcW w:w="9206" w:type="dxa"/>
          </w:tcPr>
          <w:p w14:paraId="2C84EC75" w14:textId="77777777" w:rsidR="00552FBB" w:rsidRPr="00552FBB" w:rsidRDefault="00552FBB" w:rsidP="00552FBB">
            <w:pPr>
              <w:numPr>
                <w:ilvl w:val="0"/>
                <w:numId w:val="17"/>
              </w:numPr>
              <w:spacing w:line="360" w:lineRule="auto"/>
              <w:rPr>
                <w:rFonts w:ascii="Arial" w:hAnsi="Arial" w:cs="Arial"/>
              </w:rPr>
            </w:pPr>
            <w:r w:rsidRPr="00552FBB">
              <w:rPr>
                <w:rFonts w:ascii="Arial" w:hAnsi="Arial" w:cs="Arial"/>
              </w:rPr>
              <w:t>forslag til forbedringer</w:t>
            </w:r>
          </w:p>
        </w:tc>
      </w:tr>
    </w:tbl>
    <w:p w14:paraId="1D32C23A" w14:textId="77777777" w:rsidR="00552FBB" w:rsidRPr="003C0E19" w:rsidRDefault="00552FBB" w:rsidP="00552FBB">
      <w:pPr>
        <w:pStyle w:val="Overskrift1"/>
        <w:spacing w:line="360" w:lineRule="auto"/>
        <w:rPr>
          <w:rFonts w:ascii="Arial" w:hAnsi="Arial" w:cs="Arial"/>
          <w:b/>
          <w:sz w:val="24"/>
        </w:rPr>
      </w:pPr>
      <w:r w:rsidRPr="003C0E19">
        <w:rPr>
          <w:rFonts w:ascii="Arial" w:hAnsi="Arial" w:cs="Arial"/>
          <w:b/>
          <w:sz w:val="24"/>
        </w:rPr>
        <w:t>Dokumentasjon</w:t>
      </w:r>
    </w:p>
    <w:tbl>
      <w:tblPr>
        <w:tblW w:w="9498" w:type="dxa"/>
        <w:tblInd w:w="108" w:type="dxa"/>
        <w:tblLook w:val="00A0" w:firstRow="1" w:lastRow="0" w:firstColumn="1" w:lastColumn="0" w:noHBand="0" w:noVBand="0"/>
      </w:tblPr>
      <w:tblGrid>
        <w:gridCol w:w="9498"/>
      </w:tblGrid>
      <w:tr w:rsidR="00552FBB" w:rsidRPr="00552FBB" w14:paraId="4690BE78" w14:textId="77777777" w:rsidTr="001D0848">
        <w:tc>
          <w:tcPr>
            <w:tcW w:w="9498" w:type="dxa"/>
          </w:tcPr>
          <w:p w14:paraId="3F51F780" w14:textId="6C1B403D" w:rsidR="00552FBB" w:rsidRPr="00552FBB" w:rsidRDefault="00552FBB" w:rsidP="00552FBB">
            <w:pPr>
              <w:pStyle w:val="Listeavsnitt1"/>
              <w:numPr>
                <w:ilvl w:val="0"/>
                <w:numId w:val="9"/>
              </w:numPr>
              <w:autoSpaceDE w:val="0"/>
              <w:autoSpaceDN w:val="0"/>
              <w:adjustRightInd w:val="0"/>
              <w:spacing w:after="0" w:line="360" w:lineRule="auto"/>
              <w:ind w:left="602" w:hanging="284"/>
              <w:rPr>
                <w:rFonts w:ascii="Arial" w:hAnsi="Arial" w:cs="Arial"/>
                <w:sz w:val="24"/>
                <w:szCs w:val="24"/>
              </w:rPr>
            </w:pPr>
            <w:r w:rsidRPr="00552FBB">
              <w:rPr>
                <w:rFonts w:ascii="Arial" w:hAnsi="Arial" w:cs="Arial"/>
                <w:sz w:val="24"/>
                <w:szCs w:val="24"/>
              </w:rPr>
              <w:t>hvordan arbeidet er dokumentert i tråd med bedriftens interne krav</w:t>
            </w:r>
          </w:p>
        </w:tc>
      </w:tr>
      <w:tr w:rsidR="00552FBB" w:rsidRPr="00552FBB" w14:paraId="0EBD444B" w14:textId="77777777" w:rsidTr="001D0848">
        <w:tc>
          <w:tcPr>
            <w:tcW w:w="9498" w:type="dxa"/>
          </w:tcPr>
          <w:p w14:paraId="39E7DAAF" w14:textId="77777777" w:rsidR="00552FBB" w:rsidRPr="00552FBB" w:rsidRDefault="00552FBB" w:rsidP="00552FBB">
            <w:pPr>
              <w:pStyle w:val="Listeavsnitt1"/>
              <w:numPr>
                <w:ilvl w:val="0"/>
                <w:numId w:val="9"/>
              </w:numPr>
              <w:spacing w:after="0" w:line="360" w:lineRule="auto"/>
              <w:ind w:left="602" w:hanging="284"/>
              <w:rPr>
                <w:rFonts w:ascii="Arial" w:hAnsi="Arial" w:cs="Arial"/>
                <w:sz w:val="24"/>
                <w:szCs w:val="24"/>
              </w:rPr>
            </w:pPr>
            <w:r w:rsidRPr="00552FBB">
              <w:rPr>
                <w:rFonts w:ascii="Arial" w:hAnsi="Arial" w:cs="Arial"/>
                <w:sz w:val="24"/>
                <w:szCs w:val="24"/>
              </w:rPr>
              <w:t>om dokumentasjonen viser kompetanse i tråd med kompetansemålene i læreplanen</w:t>
            </w:r>
          </w:p>
        </w:tc>
      </w:tr>
      <w:tr w:rsidR="00552FBB" w:rsidRPr="00552FBB" w14:paraId="0AA51ABE" w14:textId="77777777" w:rsidTr="001D0848">
        <w:tc>
          <w:tcPr>
            <w:tcW w:w="9498" w:type="dxa"/>
          </w:tcPr>
          <w:p w14:paraId="0DF1A71F" w14:textId="77777777" w:rsidR="00552FBB" w:rsidRPr="00552FBB" w:rsidRDefault="00552FBB" w:rsidP="00552FBB">
            <w:pPr>
              <w:pStyle w:val="Listeavsnitt1"/>
              <w:numPr>
                <w:ilvl w:val="0"/>
                <w:numId w:val="9"/>
              </w:numPr>
              <w:autoSpaceDE w:val="0"/>
              <w:autoSpaceDN w:val="0"/>
              <w:adjustRightInd w:val="0"/>
              <w:spacing w:after="0" w:line="360" w:lineRule="auto"/>
              <w:ind w:left="602" w:hanging="284"/>
              <w:rPr>
                <w:rFonts w:ascii="Arial" w:hAnsi="Arial" w:cs="Arial"/>
                <w:sz w:val="24"/>
                <w:szCs w:val="24"/>
              </w:rPr>
            </w:pPr>
            <w:r w:rsidRPr="00552FBB">
              <w:rPr>
                <w:rFonts w:ascii="Arial" w:hAnsi="Arial" w:cs="Arial"/>
                <w:sz w:val="24"/>
                <w:szCs w:val="24"/>
              </w:rPr>
              <w:t>hvordan arbeidet er dokumentert som grunnlag for nemndas vurdering av prøvearbeidet</w:t>
            </w:r>
          </w:p>
        </w:tc>
      </w:tr>
    </w:tbl>
    <w:p w14:paraId="7AFFB3A0" w14:textId="77777777" w:rsidR="00552FBB" w:rsidRPr="00552FBB" w:rsidRDefault="00552FBB" w:rsidP="00552FBB">
      <w:pPr>
        <w:spacing w:line="360" w:lineRule="auto"/>
        <w:rPr>
          <w:rFonts w:ascii="Arial" w:hAnsi="Arial" w:cs="Arial"/>
        </w:rPr>
      </w:pPr>
    </w:p>
    <w:p w14:paraId="3E9B01B4" w14:textId="77777777" w:rsidR="00552FBB" w:rsidRPr="00552FBB" w:rsidRDefault="00552FBB" w:rsidP="00552FBB">
      <w:pPr>
        <w:spacing w:line="360" w:lineRule="auto"/>
        <w:rPr>
          <w:rFonts w:ascii="Arial" w:hAnsi="Arial" w:cs="Arial"/>
        </w:rPr>
      </w:pPr>
    </w:p>
    <w:p w14:paraId="5B9D248A" w14:textId="77777777" w:rsidR="00552FBB" w:rsidRPr="00552FBB" w:rsidRDefault="00552FBB" w:rsidP="00552FBB">
      <w:pPr>
        <w:spacing w:line="360" w:lineRule="auto"/>
        <w:rPr>
          <w:rFonts w:ascii="Arial" w:hAnsi="Arial" w:cs="Arial"/>
          <w:b/>
        </w:rPr>
      </w:pPr>
    </w:p>
    <w:p w14:paraId="368FAD48" w14:textId="77777777" w:rsidR="00552FBB" w:rsidRPr="00552FBB" w:rsidRDefault="00552FBB" w:rsidP="00552FBB">
      <w:pPr>
        <w:spacing w:line="360" w:lineRule="auto"/>
        <w:rPr>
          <w:rFonts w:ascii="Arial" w:hAnsi="Arial" w:cs="Arial"/>
        </w:rPr>
      </w:pPr>
      <w:r w:rsidRPr="00552FBB">
        <w:rPr>
          <w:rFonts w:ascii="Arial" w:hAnsi="Arial" w:cs="Arial"/>
          <w:b/>
        </w:rPr>
        <w:t>Lykke til med prøven!</w:t>
      </w:r>
    </w:p>
    <w:p w14:paraId="24A84998" w14:textId="77777777" w:rsidR="00552FBB" w:rsidRPr="00552FBB" w:rsidRDefault="00552FBB" w:rsidP="00552FBB">
      <w:pPr>
        <w:spacing w:line="360" w:lineRule="auto"/>
        <w:rPr>
          <w:rFonts w:ascii="Arial" w:hAnsi="Arial" w:cs="Arial"/>
        </w:rPr>
      </w:pPr>
    </w:p>
    <w:sectPr w:rsidR="00552FBB" w:rsidRPr="00552FBB" w:rsidSect="00552FBB">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6334" w14:textId="77777777" w:rsidR="00BE5F66" w:rsidRDefault="00BE5F66" w:rsidP="00BE5F66">
      <w:r>
        <w:separator/>
      </w:r>
    </w:p>
  </w:endnote>
  <w:endnote w:type="continuationSeparator" w:id="0">
    <w:p w14:paraId="3104FC05" w14:textId="77777777" w:rsidR="00BE5F66" w:rsidRDefault="00BE5F66" w:rsidP="00BE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8313" w14:textId="77777777" w:rsidR="00BE5F66" w:rsidRDefault="00BE5F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5299" w14:textId="77777777" w:rsidR="00BE5F66" w:rsidRDefault="00BE5F66" w:rsidP="00BE5F66">
      <w:r>
        <w:separator/>
      </w:r>
    </w:p>
  </w:footnote>
  <w:footnote w:type="continuationSeparator" w:id="0">
    <w:p w14:paraId="11542C8C" w14:textId="77777777" w:rsidR="00BE5F66" w:rsidRDefault="00BE5F66" w:rsidP="00BE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FA83" w14:textId="77777777" w:rsidR="00BE5F66" w:rsidRDefault="00BE5F66">
    <w:pPr>
      <w:pStyle w:val="Topptekst"/>
    </w:pPr>
    <w:r>
      <w:rPr>
        <w:noProof/>
      </w:rPr>
      <w:drawing>
        <wp:anchor distT="0" distB="0" distL="114300" distR="114300" simplePos="0" relativeHeight="251659264" behindDoc="1" locked="0" layoutInCell="1" allowOverlap="1" wp14:anchorId="33C78473" wp14:editId="08311024">
          <wp:simplePos x="0" y="0"/>
          <wp:positionH relativeFrom="page">
            <wp:posOffset>6110263</wp:posOffset>
          </wp:positionH>
          <wp:positionV relativeFrom="page">
            <wp:align>top</wp:align>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Pr>
        <w:noProof/>
      </w:rPr>
      <w:drawing>
        <wp:anchor distT="0" distB="0" distL="114300" distR="114300" simplePos="0" relativeHeight="251657216" behindDoc="1" locked="0" layoutInCell="1" allowOverlap="1" wp14:anchorId="5D44D8D1" wp14:editId="353EBC6B">
          <wp:simplePos x="0" y="0"/>
          <wp:positionH relativeFrom="page">
            <wp:posOffset>31750</wp:posOffset>
          </wp:positionH>
          <wp:positionV relativeFrom="page">
            <wp:posOffset>17585</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p w14:paraId="03393BFA" w14:textId="77777777" w:rsidR="00BE5F66" w:rsidRDefault="00BE5F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E1B"/>
    <w:multiLevelType w:val="hybridMultilevel"/>
    <w:tmpl w:val="16C611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726D4"/>
    <w:multiLevelType w:val="hybridMultilevel"/>
    <w:tmpl w:val="D1F0A34E"/>
    <w:lvl w:ilvl="0" w:tplc="84AE9FD8">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3C4552"/>
    <w:multiLevelType w:val="hybridMultilevel"/>
    <w:tmpl w:val="2F9CE95A"/>
    <w:lvl w:ilvl="0" w:tplc="84AE9FD8">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F736F9"/>
    <w:multiLevelType w:val="hybridMultilevel"/>
    <w:tmpl w:val="56268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B45807"/>
    <w:multiLevelType w:val="hybridMultilevel"/>
    <w:tmpl w:val="B364826E"/>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B728DA"/>
    <w:multiLevelType w:val="hybridMultilevel"/>
    <w:tmpl w:val="E6B2BA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387EC1"/>
    <w:multiLevelType w:val="hybridMultilevel"/>
    <w:tmpl w:val="04207FD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144346"/>
    <w:multiLevelType w:val="hybridMultilevel"/>
    <w:tmpl w:val="1C3A21C2"/>
    <w:lvl w:ilvl="0" w:tplc="84AE9FD8">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021552"/>
    <w:multiLevelType w:val="hybridMultilevel"/>
    <w:tmpl w:val="282CA578"/>
    <w:lvl w:ilvl="0" w:tplc="0414000B">
      <w:start w:val="1"/>
      <w:numFmt w:val="bullet"/>
      <w:lvlText w:val=""/>
      <w:lvlJc w:val="left"/>
      <w:pPr>
        <w:ind w:left="720" w:hanging="360"/>
      </w:pPr>
      <w:rPr>
        <w:rFonts w:ascii="Wingdings" w:hAnsi="Wingdings" w:hint="default"/>
      </w:rPr>
    </w:lvl>
    <w:lvl w:ilvl="1" w:tplc="0414000D">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092DAD"/>
    <w:multiLevelType w:val="hybridMultilevel"/>
    <w:tmpl w:val="EF84441A"/>
    <w:lvl w:ilvl="0" w:tplc="0414000B">
      <w:start w:val="1"/>
      <w:numFmt w:val="bullet"/>
      <w:lvlText w:val=""/>
      <w:lvlJc w:val="left"/>
      <w:pPr>
        <w:ind w:left="644"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AAA0709"/>
    <w:multiLevelType w:val="hybridMultilevel"/>
    <w:tmpl w:val="365E2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8D081C"/>
    <w:multiLevelType w:val="hybridMultilevel"/>
    <w:tmpl w:val="86143700"/>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084395"/>
    <w:multiLevelType w:val="hybridMultilevel"/>
    <w:tmpl w:val="DA0EFB80"/>
    <w:lvl w:ilvl="0" w:tplc="84AE9FD8">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A93E8B"/>
    <w:multiLevelType w:val="hybridMultilevel"/>
    <w:tmpl w:val="47E0C070"/>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534571"/>
    <w:multiLevelType w:val="hybridMultilevel"/>
    <w:tmpl w:val="A38A8310"/>
    <w:lvl w:ilvl="0" w:tplc="04140003">
      <w:start w:val="1"/>
      <w:numFmt w:val="bullet"/>
      <w:lvlText w:val="o"/>
      <w:lvlJc w:val="left"/>
      <w:pPr>
        <w:ind w:left="1980" w:hanging="360"/>
      </w:pPr>
      <w:rPr>
        <w:rFonts w:ascii="Courier New" w:hAnsi="Courier New" w:cs="Courier New" w:hint="default"/>
      </w:rPr>
    </w:lvl>
    <w:lvl w:ilvl="1" w:tplc="04140003" w:tentative="1">
      <w:start w:val="1"/>
      <w:numFmt w:val="bullet"/>
      <w:lvlText w:val="o"/>
      <w:lvlJc w:val="left"/>
      <w:pPr>
        <w:ind w:left="2700" w:hanging="360"/>
      </w:pPr>
      <w:rPr>
        <w:rFonts w:ascii="Courier New" w:hAnsi="Courier New" w:cs="Courier New" w:hint="default"/>
      </w:rPr>
    </w:lvl>
    <w:lvl w:ilvl="2" w:tplc="04140005" w:tentative="1">
      <w:start w:val="1"/>
      <w:numFmt w:val="bullet"/>
      <w:lvlText w:val=""/>
      <w:lvlJc w:val="left"/>
      <w:pPr>
        <w:ind w:left="3420" w:hanging="360"/>
      </w:pPr>
      <w:rPr>
        <w:rFonts w:ascii="Wingdings" w:hAnsi="Wingdings" w:hint="default"/>
      </w:rPr>
    </w:lvl>
    <w:lvl w:ilvl="3" w:tplc="04140001" w:tentative="1">
      <w:start w:val="1"/>
      <w:numFmt w:val="bullet"/>
      <w:lvlText w:val=""/>
      <w:lvlJc w:val="left"/>
      <w:pPr>
        <w:ind w:left="4140" w:hanging="360"/>
      </w:pPr>
      <w:rPr>
        <w:rFonts w:ascii="Symbol" w:hAnsi="Symbol" w:hint="default"/>
      </w:rPr>
    </w:lvl>
    <w:lvl w:ilvl="4" w:tplc="04140003" w:tentative="1">
      <w:start w:val="1"/>
      <w:numFmt w:val="bullet"/>
      <w:lvlText w:val="o"/>
      <w:lvlJc w:val="left"/>
      <w:pPr>
        <w:ind w:left="4860" w:hanging="360"/>
      </w:pPr>
      <w:rPr>
        <w:rFonts w:ascii="Courier New" w:hAnsi="Courier New" w:cs="Courier New" w:hint="default"/>
      </w:rPr>
    </w:lvl>
    <w:lvl w:ilvl="5" w:tplc="04140005" w:tentative="1">
      <w:start w:val="1"/>
      <w:numFmt w:val="bullet"/>
      <w:lvlText w:val=""/>
      <w:lvlJc w:val="left"/>
      <w:pPr>
        <w:ind w:left="5580" w:hanging="360"/>
      </w:pPr>
      <w:rPr>
        <w:rFonts w:ascii="Wingdings" w:hAnsi="Wingdings" w:hint="default"/>
      </w:rPr>
    </w:lvl>
    <w:lvl w:ilvl="6" w:tplc="04140001" w:tentative="1">
      <w:start w:val="1"/>
      <w:numFmt w:val="bullet"/>
      <w:lvlText w:val=""/>
      <w:lvlJc w:val="left"/>
      <w:pPr>
        <w:ind w:left="6300" w:hanging="360"/>
      </w:pPr>
      <w:rPr>
        <w:rFonts w:ascii="Symbol" w:hAnsi="Symbol" w:hint="default"/>
      </w:rPr>
    </w:lvl>
    <w:lvl w:ilvl="7" w:tplc="04140003" w:tentative="1">
      <w:start w:val="1"/>
      <w:numFmt w:val="bullet"/>
      <w:lvlText w:val="o"/>
      <w:lvlJc w:val="left"/>
      <w:pPr>
        <w:ind w:left="7020" w:hanging="360"/>
      </w:pPr>
      <w:rPr>
        <w:rFonts w:ascii="Courier New" w:hAnsi="Courier New" w:cs="Courier New" w:hint="default"/>
      </w:rPr>
    </w:lvl>
    <w:lvl w:ilvl="8" w:tplc="04140005" w:tentative="1">
      <w:start w:val="1"/>
      <w:numFmt w:val="bullet"/>
      <w:lvlText w:val=""/>
      <w:lvlJc w:val="left"/>
      <w:pPr>
        <w:ind w:left="7740" w:hanging="360"/>
      </w:pPr>
      <w:rPr>
        <w:rFonts w:ascii="Wingdings" w:hAnsi="Wingdings" w:hint="default"/>
      </w:rPr>
    </w:lvl>
  </w:abstractNum>
  <w:abstractNum w:abstractNumId="15" w15:restartNumberingAfterBreak="0">
    <w:nsid w:val="607B26C7"/>
    <w:multiLevelType w:val="hybridMultilevel"/>
    <w:tmpl w:val="3C6A1AA4"/>
    <w:lvl w:ilvl="0" w:tplc="0414000B">
      <w:start w:val="1"/>
      <w:numFmt w:val="bullet"/>
      <w:lvlText w:val=""/>
      <w:lvlJc w:val="left"/>
      <w:pPr>
        <w:tabs>
          <w:tab w:val="num" w:pos="1260"/>
        </w:tabs>
        <w:ind w:left="1260" w:hanging="360"/>
      </w:pPr>
      <w:rPr>
        <w:rFonts w:ascii="Wingdings" w:hAnsi="Wingdings" w:hint="default"/>
      </w:rPr>
    </w:lvl>
    <w:lvl w:ilvl="1" w:tplc="04140003">
      <w:start w:val="1"/>
      <w:numFmt w:val="bullet"/>
      <w:lvlText w:val="o"/>
      <w:lvlJc w:val="left"/>
      <w:pPr>
        <w:tabs>
          <w:tab w:val="num" w:pos="1980"/>
        </w:tabs>
        <w:ind w:left="1980" w:hanging="360"/>
      </w:pPr>
      <w:rPr>
        <w:rFonts w:ascii="Courier New" w:hAnsi="Courier New" w:hint="default"/>
      </w:rPr>
    </w:lvl>
    <w:lvl w:ilvl="2" w:tplc="4538CA9C">
      <w:numFmt w:val="bullet"/>
      <w:lvlText w:val="•"/>
      <w:lvlJc w:val="left"/>
      <w:pPr>
        <w:ind w:left="2700" w:hanging="360"/>
      </w:pPr>
      <w:rPr>
        <w:rFonts w:ascii="Arial" w:eastAsia="Times New Roman" w:hAnsi="Arial" w:cs="Arial"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8F67A00"/>
    <w:multiLevelType w:val="hybridMultilevel"/>
    <w:tmpl w:val="EA70734E"/>
    <w:lvl w:ilvl="0" w:tplc="E3F26D78">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B1607BA"/>
    <w:multiLevelType w:val="hybridMultilevel"/>
    <w:tmpl w:val="4998CD08"/>
    <w:lvl w:ilvl="0" w:tplc="EA045536">
      <w:start w:val="1"/>
      <w:numFmt w:val="bullet"/>
      <w:lvlText w:val=""/>
      <w:lvlJc w:val="left"/>
      <w:pPr>
        <w:tabs>
          <w:tab w:val="num" w:pos="964"/>
        </w:tabs>
        <w:ind w:left="1080" w:hanging="456"/>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DC041F"/>
    <w:multiLevelType w:val="hybridMultilevel"/>
    <w:tmpl w:val="B428F6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9"/>
  </w:num>
  <w:num w:numId="5">
    <w:abstractNumId w:val="11"/>
  </w:num>
  <w:num w:numId="6">
    <w:abstractNumId w:val="8"/>
  </w:num>
  <w:num w:numId="7">
    <w:abstractNumId w:val="13"/>
  </w:num>
  <w:num w:numId="8">
    <w:abstractNumId w:val="3"/>
  </w:num>
  <w:num w:numId="9">
    <w:abstractNumId w:val="18"/>
  </w:num>
  <w:num w:numId="10">
    <w:abstractNumId w:val="4"/>
  </w:num>
  <w:num w:numId="11">
    <w:abstractNumId w:val="5"/>
  </w:num>
  <w:num w:numId="12">
    <w:abstractNumId w:val="17"/>
  </w:num>
  <w:num w:numId="13">
    <w:abstractNumId w:val="0"/>
  </w:num>
  <w:num w:numId="14">
    <w:abstractNumId w:val="16"/>
  </w:num>
  <w:num w:numId="15">
    <w:abstractNumId w:val="1"/>
  </w:num>
  <w:num w:numId="16">
    <w:abstractNumId w:val="12"/>
  </w:num>
  <w:num w:numId="17">
    <w:abstractNumId w:val="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66"/>
    <w:rsid w:val="00164D84"/>
    <w:rsid w:val="001D5354"/>
    <w:rsid w:val="003C0E19"/>
    <w:rsid w:val="003E16E8"/>
    <w:rsid w:val="00552FBB"/>
    <w:rsid w:val="006339C1"/>
    <w:rsid w:val="007C778C"/>
    <w:rsid w:val="0099479E"/>
    <w:rsid w:val="00AD6F69"/>
    <w:rsid w:val="00BE5F66"/>
    <w:rsid w:val="00C25FE8"/>
    <w:rsid w:val="00D21BB1"/>
    <w:rsid w:val="00D811AD"/>
    <w:rsid w:val="00FA51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3FC9"/>
  <w15:chartTrackingRefBased/>
  <w15:docId w15:val="{B5A09EBB-6EFE-42DC-9482-5677B47A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F6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BE5F66"/>
    <w:pPr>
      <w:keepNext/>
      <w:tabs>
        <w:tab w:val="left" w:pos="540"/>
      </w:tabs>
      <w:outlineLvl w:val="0"/>
    </w:pPr>
    <w:rPr>
      <w:sz w:val="32"/>
    </w:rPr>
  </w:style>
  <w:style w:type="paragraph" w:styleId="Overskrift2">
    <w:name w:val="heading 2"/>
    <w:basedOn w:val="Normal"/>
    <w:next w:val="Normal"/>
    <w:link w:val="Overskrift2Tegn"/>
    <w:qFormat/>
    <w:rsid w:val="00BE5F66"/>
    <w:pPr>
      <w:keepNext/>
      <w:tabs>
        <w:tab w:val="left" w:pos="540"/>
      </w:tabs>
      <w:jc w:val="center"/>
      <w:outlineLvl w:val="1"/>
    </w:pPr>
    <w:rPr>
      <w:b/>
      <w:bCs/>
      <w:color w:val="FF0000"/>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E5F66"/>
    <w:pPr>
      <w:tabs>
        <w:tab w:val="center" w:pos="4536"/>
        <w:tab w:val="right" w:pos="9072"/>
      </w:tabs>
    </w:pPr>
  </w:style>
  <w:style w:type="character" w:customStyle="1" w:styleId="TopptekstTegn">
    <w:name w:val="Topptekst Tegn"/>
    <w:basedOn w:val="Standardskriftforavsnitt"/>
    <w:link w:val="Topptekst"/>
    <w:uiPriority w:val="99"/>
    <w:rsid w:val="00BE5F66"/>
  </w:style>
  <w:style w:type="paragraph" w:styleId="Bunntekst">
    <w:name w:val="footer"/>
    <w:basedOn w:val="Normal"/>
    <w:link w:val="BunntekstTegn"/>
    <w:uiPriority w:val="99"/>
    <w:unhideWhenUsed/>
    <w:rsid w:val="00BE5F66"/>
    <w:pPr>
      <w:tabs>
        <w:tab w:val="center" w:pos="4536"/>
        <w:tab w:val="right" w:pos="9072"/>
      </w:tabs>
    </w:pPr>
  </w:style>
  <w:style w:type="character" w:customStyle="1" w:styleId="BunntekstTegn">
    <w:name w:val="Bunntekst Tegn"/>
    <w:basedOn w:val="Standardskriftforavsnitt"/>
    <w:link w:val="Bunntekst"/>
    <w:uiPriority w:val="99"/>
    <w:rsid w:val="00BE5F66"/>
  </w:style>
  <w:style w:type="character" w:customStyle="1" w:styleId="Overskrift1Tegn">
    <w:name w:val="Overskrift 1 Tegn"/>
    <w:basedOn w:val="Standardskriftforavsnitt"/>
    <w:link w:val="Overskrift1"/>
    <w:rsid w:val="00BE5F66"/>
    <w:rPr>
      <w:rFonts w:ascii="Times New Roman" w:eastAsia="Times New Roman" w:hAnsi="Times New Roman" w:cs="Times New Roman"/>
      <w:sz w:val="32"/>
      <w:szCs w:val="24"/>
      <w:lang w:eastAsia="nb-NO"/>
    </w:rPr>
  </w:style>
  <w:style w:type="character" w:customStyle="1" w:styleId="Overskrift2Tegn">
    <w:name w:val="Overskrift 2 Tegn"/>
    <w:basedOn w:val="Standardskriftforavsnitt"/>
    <w:link w:val="Overskrift2"/>
    <w:rsid w:val="00BE5F66"/>
    <w:rPr>
      <w:rFonts w:ascii="Times New Roman" w:eastAsia="Times New Roman" w:hAnsi="Times New Roman" w:cs="Times New Roman"/>
      <w:b/>
      <w:bCs/>
      <w:color w:val="FF0000"/>
      <w:sz w:val="32"/>
      <w:szCs w:val="24"/>
      <w:lang w:eastAsia="nb-NO"/>
    </w:rPr>
  </w:style>
  <w:style w:type="paragraph" w:styleId="Tittel">
    <w:name w:val="Title"/>
    <w:basedOn w:val="Normal"/>
    <w:link w:val="TittelTegn"/>
    <w:qFormat/>
    <w:rsid w:val="00BE5F66"/>
    <w:pPr>
      <w:jc w:val="center"/>
    </w:pPr>
    <w:rPr>
      <w:sz w:val="96"/>
    </w:rPr>
  </w:style>
  <w:style w:type="character" w:customStyle="1" w:styleId="TittelTegn">
    <w:name w:val="Tittel Tegn"/>
    <w:basedOn w:val="Standardskriftforavsnitt"/>
    <w:link w:val="Tittel"/>
    <w:rsid w:val="00BE5F66"/>
    <w:rPr>
      <w:rFonts w:ascii="Times New Roman" w:eastAsia="Times New Roman" w:hAnsi="Times New Roman" w:cs="Times New Roman"/>
      <w:sz w:val="96"/>
      <w:szCs w:val="24"/>
      <w:lang w:eastAsia="nb-NO"/>
    </w:rPr>
  </w:style>
  <w:style w:type="paragraph" w:customStyle="1" w:styleId="Default">
    <w:name w:val="Default"/>
    <w:rsid w:val="00BE5F66"/>
    <w:pPr>
      <w:autoSpaceDE w:val="0"/>
      <w:autoSpaceDN w:val="0"/>
      <w:adjustRightInd w:val="0"/>
      <w:spacing w:after="0" w:line="240" w:lineRule="auto"/>
    </w:pPr>
    <w:rPr>
      <w:rFonts w:ascii="Arial" w:eastAsia="Times New Roman" w:hAnsi="Arial" w:cs="Arial"/>
      <w:color w:val="000000"/>
      <w:sz w:val="24"/>
      <w:szCs w:val="24"/>
      <w:lang w:eastAsia="nb-NO"/>
    </w:rPr>
  </w:style>
  <w:style w:type="character" w:styleId="Hyperkobling">
    <w:name w:val="Hyperlink"/>
    <w:uiPriority w:val="99"/>
    <w:unhideWhenUsed/>
    <w:rsid w:val="00BE5F66"/>
    <w:rPr>
      <w:color w:val="0000FF"/>
      <w:u w:val="single"/>
    </w:rPr>
  </w:style>
  <w:style w:type="paragraph" w:customStyle="1" w:styleId="Listeavsnitt1">
    <w:name w:val="Listeavsnitt1"/>
    <w:basedOn w:val="Normal"/>
    <w:rsid w:val="00164D84"/>
    <w:pPr>
      <w:spacing w:after="200" w:line="276" w:lineRule="auto"/>
      <w:ind w:left="720"/>
      <w:contextualSpacing/>
    </w:pPr>
    <w:rPr>
      <w:rFonts w:ascii="Calibri" w:hAnsi="Calibri"/>
      <w:sz w:val="22"/>
      <w:szCs w:val="22"/>
      <w:lang w:eastAsia="en-US"/>
    </w:rPr>
  </w:style>
  <w:style w:type="paragraph" w:styleId="Ingenmellomrom">
    <w:name w:val="No Spacing"/>
    <w:link w:val="IngenmellomromTegn"/>
    <w:uiPriority w:val="1"/>
    <w:qFormat/>
    <w:rsid w:val="00552FBB"/>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52FBB"/>
    <w:rPr>
      <w:rFonts w:eastAsiaTheme="minorEastAsia"/>
      <w:lang w:eastAsia="nb-NO"/>
    </w:rPr>
  </w:style>
  <w:style w:type="paragraph" w:styleId="NormalWeb">
    <w:name w:val="Normal (Web)"/>
    <w:basedOn w:val="Normal"/>
    <w:rsid w:val="00552FBB"/>
    <w:pPr>
      <w:spacing w:befor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61FA1560DFA64CA1C74AD97F617F58" ma:contentTypeVersion="17" ma:contentTypeDescription="Opprett et nytt dokument." ma:contentTypeScope="" ma:versionID="3b461df7ae4a9413df3c1ebb063dfb0d">
  <xsd:schema xmlns:xsd="http://www.w3.org/2001/XMLSchema" xmlns:xs="http://www.w3.org/2001/XMLSchema" xmlns:p="http://schemas.microsoft.com/office/2006/metadata/properties" xmlns:ns1="http://schemas.microsoft.com/sharepoint/v3" xmlns:ns2="4c1e125b-b772-4d2d-8af8-eec310c9bc7c" xmlns:ns3="6523e425-3997-4398-916d-d9da0d00421c" xmlns:ns4="a8d3ae8b-0286-485e-860c-6421b0992197" targetNamespace="http://schemas.microsoft.com/office/2006/metadata/properties" ma:root="true" ma:fieldsID="2c1dc2cc29d1cbf3fe73cfd085a945e7" ns1:_="" ns2:_="" ns3:_="" ns4:_="">
    <xsd:import namespace="http://schemas.microsoft.com/sharepoint/v3"/>
    <xsd:import namespace="4c1e125b-b772-4d2d-8af8-eec310c9bc7c"/>
    <xsd:import namespace="6523e425-3997-4398-916d-d9da0d00421c"/>
    <xsd:import namespace="a8d3ae8b-0286-485e-860c-6421b0992197"/>
    <xsd:element name="properties">
      <xsd:complexType>
        <xsd:sequence>
          <xsd:element name="documentManagement">
            <xsd:complexType>
              <xsd:all>
                <xsd:element ref="ns1:PublishingStartDate" minOccurs="0"/>
                <xsd:element ref="ns1:PublishingExpirationDate" minOccurs="0"/>
                <xsd:element ref="ns2:h3ecda64fe994b47aa30e5432815760a" minOccurs="0"/>
                <xsd:element ref="ns2:TaxCatchAll" minOccurs="0"/>
                <xsd:element ref="ns2:df8ae297421a46099bed64514a3fb8ef" minOccurs="0"/>
                <xsd:element ref="ns2:kaa0af3728ae4e579c454f9bb4450f29" minOccurs="0"/>
                <xsd:element ref="ns3:MediaServiceMetadata" minOccurs="0"/>
                <xsd:element ref="ns3: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10" nillable="true" ma:displayName="Dokumenttype_0" ma:hidden="true" ma:internalName="h3ecda64fe994b47aa30e5432815760a">
      <xsd:simpleType>
        <xsd:restriction base="dms:Note"/>
      </xsd:simpleType>
    </xsd:element>
    <xsd:element name="TaxCatchAll" ma:index="11" nillable="true" ma:displayName="Taxonomy Catch All Column" ma:hidden="true" ma:list="{5f1a7873-da3e-443f-b12c-0d2a1939fc69}" ma:internalName="TaxCatchAll" ma:showField="CatchAllData" ma:web="18a95495-ab3a-4f33-bd73-095ebdc440dd">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2" nillable="true" ma:displayName="Avdelinger_0" ma:hidden="true" ma:internalName="df8ae297421a46099bed64514a3fb8ef">
      <xsd:simpleType>
        <xsd:restriction base="dms:Note"/>
      </xsd:simpleType>
    </xsd:element>
    <xsd:element name="kaa0af3728ae4e579c454f9bb4450f29" ma:index="13"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3e425-3997-4398-916d-d9da0d0042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false">
      <xsd:simpleType>
        <xsd:restriction base="dms:Note"/>
      </xsd:simpleType>
    </xsd:element>
    <xsd:element name="MediaServiceFastMetadata" ma:index="15" nillable="true" ma:displayName="MediaServiceFastMetadata" ma:description="" ma:hidden="true" ma:internalName="MediaServiceFast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3ae8b-0286-485e-860c-6421b0992197" elementFormDefault="qualified">
    <xsd:import namespace="http://schemas.microsoft.com/office/2006/documentManagement/types"/>
    <xsd:import namespace="http://schemas.microsoft.com/office/infopath/2007/PartnerControls"/>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1e125b-b772-4d2d-8af8-eec310c9bc7c"/>
    <MediaServiceMetadata xmlns="6523e425-3997-4398-916d-d9da0d00421c" xsi:nil="true"/>
    <df8ae297421a46099bed64514a3fb8ef xmlns="4c1e125b-b772-4d2d-8af8-eec310c9bc7c" xsi:nil="true"/>
    <MediaServiceFastMetadata xmlns="6523e425-3997-4398-916d-d9da0d00421c" xsi:nil="true"/>
    <PublishingExpirationDate xmlns="http://schemas.microsoft.com/sharepoint/v3" xsi:nil="true"/>
    <PublishingStartDate xmlns="http://schemas.microsoft.com/sharepoint/v3" xsi:nil="true"/>
    <kaa0af3728ae4e579c454f9bb4450f29 xmlns="4c1e125b-b772-4d2d-8af8-eec310c9bc7c" xsi:nil="true"/>
    <h3ecda64fe994b47aa30e5432815760a xmlns="4c1e125b-b772-4d2d-8af8-eec310c9bc7c" xsi:nil="true"/>
  </documentManagement>
</p:properties>
</file>

<file path=customXml/itemProps1.xml><?xml version="1.0" encoding="utf-8"?>
<ds:datastoreItem xmlns:ds="http://schemas.openxmlformats.org/officeDocument/2006/customXml" ds:itemID="{2126EE71-2C3D-4BC2-A378-3C082D64A4B7}">
  <ds:schemaRefs>
    <ds:schemaRef ds:uri="http://schemas.microsoft.com/sharepoint/v3/contenttype/forms"/>
  </ds:schemaRefs>
</ds:datastoreItem>
</file>

<file path=customXml/itemProps2.xml><?xml version="1.0" encoding="utf-8"?>
<ds:datastoreItem xmlns:ds="http://schemas.openxmlformats.org/officeDocument/2006/customXml" ds:itemID="{1896FCC1-B193-444E-B018-68324FD90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e125b-b772-4d2d-8af8-eec310c9bc7c"/>
    <ds:schemaRef ds:uri="6523e425-3997-4398-916d-d9da0d00421c"/>
    <ds:schemaRef ds:uri="a8d3ae8b-0286-485e-860c-6421b0992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FCEFA-B871-4E96-A86B-DC9719635354}">
  <ds:schemaRefs>
    <ds:schemaRef ds:uri="http://schemas.microsoft.com/office/2006/metadata/properties"/>
    <ds:schemaRef ds:uri="http://schemas.microsoft.com/sharepoint/v3"/>
    <ds:schemaRef ds:uri="http://schemas.openxmlformats.org/package/2006/metadata/core-properties"/>
    <ds:schemaRef ds:uri="4c1e125b-b772-4d2d-8af8-eec310c9bc7c"/>
    <ds:schemaRef ds:uri="http://purl.org/dc/terms/"/>
    <ds:schemaRef ds:uri="http://schemas.microsoft.com/office/infopath/2007/PartnerControls"/>
    <ds:schemaRef ds:uri="http://schemas.microsoft.com/office/2006/documentManagement/types"/>
    <ds:schemaRef ds:uri="6523e425-3997-4398-916d-d9da0d00421c"/>
    <ds:schemaRef ds:uri="a8d3ae8b-0286-485e-860c-6421b0992197"/>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4454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Gjennomføring av fag-/svenneprøve og kompetanseprøve</vt:lpstr>
    </vt:vector>
  </TitlesOfParts>
  <Company>NTFK</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Gjennomføring av fag-/svenneprøve og kompetanseprøve</dc:title>
  <dc:subject/>
  <dc:creator>Christer Klaussen Grønnesby</dc:creator>
  <cp:keywords/>
  <dc:description/>
  <cp:lastModifiedBy>André Bakeng</cp:lastModifiedBy>
  <cp:revision>2</cp:revision>
  <dcterms:created xsi:type="dcterms:W3CDTF">2019-12-09T09:08:00Z</dcterms:created>
  <dcterms:modified xsi:type="dcterms:W3CDTF">2019-12-09T09:08:00Z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0x0101006F61FA1560DFA64CA1C74AD97F617F58</vt:lpwstr>
  </property>
</Properties>
</file>